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00" w:rsidRPr="00C96B00" w:rsidRDefault="00C96B00" w:rsidP="00C96B00">
      <w:pPr>
        <w:bidi w:val="0"/>
        <w:spacing w:after="0" w:line="240" w:lineRule="auto"/>
        <w:rPr>
          <w:rFonts w:ascii="Times New Roman" w:eastAsia="Times New Roman" w:hAnsi="Times New Roman" w:cs="Times New Roman"/>
          <w:sz w:val="28"/>
          <w:szCs w:val="28"/>
          <w:lang w:bidi="ar-JO"/>
        </w:rPr>
      </w:pPr>
    </w:p>
    <w:p w:rsidR="00C96B00" w:rsidRPr="00C96B00" w:rsidRDefault="00C96B00" w:rsidP="00C96B00">
      <w:pPr>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The University of Jordan</w:t>
      </w:r>
    </w:p>
    <w:p w:rsidR="00C96B00" w:rsidRPr="00C96B00" w:rsidRDefault="00C96B00" w:rsidP="00C96B00">
      <w:pPr>
        <w:bidi w:val="0"/>
        <w:spacing w:after="0" w:line="240" w:lineRule="auto"/>
        <w:rPr>
          <w:rFonts w:ascii="Times New Roman" w:eastAsia="Times New Roman" w:hAnsi="Times New Roman" w:cs="Times New Roman"/>
          <w:sz w:val="28"/>
          <w:szCs w:val="28"/>
          <w:lang w:bidi="ar-JO"/>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Faculty of Agriculture                                                     Department: Plant Protection</w:t>
      </w:r>
    </w:p>
    <w:p w:rsidR="00C96B00" w:rsidRPr="00C96B00" w:rsidRDefault="00C96B00" w:rsidP="00301ADB">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Program:  </w:t>
      </w:r>
      <w:r w:rsidR="00301ADB" w:rsidRPr="00C96B00">
        <w:rPr>
          <w:rFonts w:ascii="Times New Roman" w:eastAsia="Times New Roman" w:hAnsi="Times New Roman" w:cs="Times New Roman"/>
          <w:b/>
          <w:bCs/>
          <w:sz w:val="24"/>
          <w:szCs w:val="24"/>
        </w:rPr>
        <w:t>Ph.D</w:t>
      </w:r>
      <w:r w:rsidRPr="00C96B00">
        <w:rPr>
          <w:rFonts w:ascii="Times New Roman" w:eastAsia="Times New Roman" w:hAnsi="Times New Roman" w:cs="Times New Roman"/>
          <w:b/>
          <w:bCs/>
          <w:sz w:val="24"/>
          <w:szCs w:val="24"/>
        </w:rPr>
        <w:t xml:space="preserve">                                                      </w:t>
      </w:r>
    </w:p>
    <w:p w:rsidR="00C96B00" w:rsidRPr="00C96B00" w:rsidRDefault="00C96B00" w:rsidP="00C96B00">
      <w:pPr>
        <w:bidi w:val="0"/>
        <w:spacing w:after="0" w:line="240" w:lineRule="auto"/>
        <w:jc w:val="center"/>
        <w:rPr>
          <w:rFonts w:ascii="Times New Roman" w:eastAsia="Times New Roman" w:hAnsi="Times New Roman" w:cs="Times New Roman"/>
          <w:b/>
          <w:bCs/>
          <w:sz w:val="24"/>
          <w:szCs w:val="24"/>
        </w:rPr>
      </w:pPr>
    </w:p>
    <w:p w:rsidR="00C96B00" w:rsidRPr="00974BCB" w:rsidRDefault="00B46E53" w:rsidP="00974BCB">
      <w:pPr>
        <w:bidi w:val="0"/>
        <w:jc w:val="center"/>
        <w:rPr>
          <w:rFonts w:ascii="Times New Roman" w:eastAsia="Times New Roman" w:hAnsi="Times New Roman" w:cs="Times New Roman"/>
          <w:b/>
          <w:bCs/>
          <w:sz w:val="24"/>
          <w:szCs w:val="24"/>
          <w:lang w:eastAsia="ar-SA" w:bidi="ar-JO"/>
        </w:rPr>
      </w:pPr>
      <w:proofErr w:type="spellStart"/>
      <w:r w:rsidRPr="00B46E53">
        <w:rPr>
          <w:rFonts w:ascii="Times New Roman" w:eastAsia="Times New Roman" w:hAnsi="Times New Roman" w:cs="Times New Roman"/>
          <w:b/>
          <w:bCs/>
          <w:sz w:val="24"/>
          <w:szCs w:val="24"/>
          <w:lang w:eastAsia="ar-SA" w:bidi="ar-JO"/>
        </w:rPr>
        <w:t>Phytopathogenic</w:t>
      </w:r>
      <w:proofErr w:type="spellEnd"/>
      <w:r w:rsidRPr="00B46E53">
        <w:rPr>
          <w:rFonts w:ascii="Times New Roman" w:eastAsia="Times New Roman" w:hAnsi="Times New Roman" w:cs="Times New Roman"/>
          <w:b/>
          <w:bCs/>
          <w:sz w:val="24"/>
          <w:szCs w:val="24"/>
          <w:lang w:eastAsia="ar-SA" w:bidi="ar-JO"/>
        </w:rPr>
        <w:t xml:space="preserve"> Bacteria Ecology and Genetics</w:t>
      </w:r>
      <w:r w:rsidR="00974BCB">
        <w:rPr>
          <w:rFonts w:ascii="Times New Roman" w:eastAsia="Times New Roman" w:hAnsi="Times New Roman" w:cs="Times New Roman"/>
          <w:b/>
          <w:bCs/>
          <w:sz w:val="24"/>
          <w:szCs w:val="24"/>
          <w:lang w:eastAsia="ar-SA" w:bidi="ar-JO"/>
        </w:rPr>
        <w:t xml:space="preserve"> </w:t>
      </w:r>
      <w:r w:rsidR="00974BCB" w:rsidRPr="00974BCB">
        <w:rPr>
          <w:rFonts w:ascii="Times New Roman" w:eastAsia="Times New Roman" w:hAnsi="Times New Roman" w:cs="Times New Roman"/>
          <w:b/>
          <w:bCs/>
          <w:sz w:val="28"/>
          <w:szCs w:val="28"/>
          <w:lang w:eastAsia="ar-SA" w:bidi="ar-JO"/>
        </w:rPr>
        <w:t>(0</w:t>
      </w:r>
      <w:r w:rsidRPr="00974BCB">
        <w:rPr>
          <w:rFonts w:ascii="Times New Roman" w:eastAsia="Times New Roman" w:hAnsi="Times New Roman" w:cs="Times New Roman"/>
          <w:b/>
          <w:bCs/>
          <w:sz w:val="28"/>
          <w:szCs w:val="28"/>
          <w:lang w:bidi="ar-JO"/>
        </w:rPr>
        <w:t>606963</w:t>
      </w:r>
      <w:r w:rsidR="00974BCB" w:rsidRPr="00974BCB">
        <w:rPr>
          <w:rFonts w:ascii="Times New Roman" w:eastAsia="Times New Roman" w:hAnsi="Times New Roman" w:cs="Times New Roman"/>
          <w:b/>
          <w:bCs/>
          <w:sz w:val="28"/>
          <w:szCs w:val="28"/>
          <w:lang w:bidi="ar-JO"/>
        </w:rPr>
        <w:t>)</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2168"/>
        <w:gridCol w:w="1134"/>
        <w:gridCol w:w="1276"/>
      </w:tblGrid>
      <w:tr w:rsidR="00C96B00" w:rsidRPr="00C96B00" w:rsidTr="000817A3">
        <w:tc>
          <w:tcPr>
            <w:tcW w:w="1799"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Credit hours</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2562"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3</w:t>
            </w:r>
          </w:p>
        </w:tc>
        <w:tc>
          <w:tcPr>
            <w:tcW w:w="119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Level</w:t>
            </w:r>
          </w:p>
        </w:tc>
        <w:tc>
          <w:tcPr>
            <w:tcW w:w="216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roofErr w:type="spellStart"/>
            <w:r w:rsidRPr="00C96B00">
              <w:rPr>
                <w:rFonts w:ascii="Times New Roman" w:eastAsia="Times New Roman" w:hAnsi="Times New Roman" w:cs="Times New Roman"/>
                <w:b/>
                <w:bCs/>
                <w:sz w:val="24"/>
                <w:szCs w:val="24"/>
              </w:rPr>
              <w:t>Ph.D</w:t>
            </w:r>
            <w:proofErr w:type="spellEnd"/>
          </w:p>
        </w:tc>
        <w:tc>
          <w:tcPr>
            <w:tcW w:w="1134"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Pre-requisite</w:t>
            </w:r>
          </w:p>
        </w:tc>
        <w:tc>
          <w:tcPr>
            <w:tcW w:w="12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r>
      <w:tr w:rsidR="00C96B00" w:rsidRPr="00C96B00" w:rsidTr="000817A3">
        <w:tc>
          <w:tcPr>
            <w:tcW w:w="1799"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Coordinator/ Lecturer</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2562"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Prof. </w:t>
            </w:r>
            <w:proofErr w:type="spellStart"/>
            <w:r w:rsidRPr="00C96B00">
              <w:rPr>
                <w:rFonts w:ascii="Times New Roman" w:eastAsia="Times New Roman" w:hAnsi="Times New Roman" w:cs="Times New Roman"/>
                <w:b/>
                <w:bCs/>
                <w:sz w:val="24"/>
                <w:szCs w:val="24"/>
              </w:rPr>
              <w:t>Hamed</w:t>
            </w:r>
            <w:proofErr w:type="spellEnd"/>
            <w:r w:rsidRPr="00C96B00">
              <w:rPr>
                <w:rFonts w:ascii="Times New Roman" w:eastAsia="Times New Roman" w:hAnsi="Times New Roman" w:cs="Times New Roman"/>
                <w:b/>
                <w:bCs/>
                <w:sz w:val="24"/>
                <w:szCs w:val="24"/>
              </w:rPr>
              <w:t xml:space="preserve"> </w:t>
            </w:r>
            <w:proofErr w:type="spellStart"/>
            <w:r w:rsidRPr="00C96B00">
              <w:rPr>
                <w:rFonts w:ascii="Times New Roman" w:eastAsia="Times New Roman" w:hAnsi="Times New Roman" w:cs="Times New Roman"/>
                <w:b/>
                <w:bCs/>
                <w:sz w:val="24"/>
                <w:szCs w:val="24"/>
              </w:rPr>
              <w:t>Khlaif</w:t>
            </w:r>
            <w:proofErr w:type="spellEnd"/>
          </w:p>
        </w:tc>
        <w:tc>
          <w:tcPr>
            <w:tcW w:w="119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Office number</w:t>
            </w:r>
          </w:p>
        </w:tc>
        <w:tc>
          <w:tcPr>
            <w:tcW w:w="216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sz w:val="28"/>
                <w:szCs w:val="28"/>
                <w:lang w:bidi="ar-JO"/>
              </w:rPr>
              <w:t>227</w:t>
            </w:r>
          </w:p>
        </w:tc>
        <w:tc>
          <w:tcPr>
            <w:tcW w:w="1134"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Office phone</w:t>
            </w:r>
          </w:p>
        </w:tc>
        <w:tc>
          <w:tcPr>
            <w:tcW w:w="12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22524</w:t>
            </w:r>
          </w:p>
        </w:tc>
      </w:tr>
      <w:tr w:rsidR="00C96B00" w:rsidRPr="00C96B00" w:rsidTr="000817A3">
        <w:tc>
          <w:tcPr>
            <w:tcW w:w="1799"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Course website</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2562"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19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E-mail</w:t>
            </w:r>
          </w:p>
        </w:tc>
        <w:tc>
          <w:tcPr>
            <w:tcW w:w="2168" w:type="dxa"/>
          </w:tcPr>
          <w:p w:rsidR="00C96B00" w:rsidRPr="00C96B00" w:rsidRDefault="00C96B00" w:rsidP="00C96B00">
            <w:pPr>
              <w:bidi w:val="0"/>
              <w:spacing w:after="0" w:line="240" w:lineRule="auto"/>
              <w:rPr>
                <w:rFonts w:ascii="Times New Roman" w:eastAsia="Times New Roman" w:hAnsi="Times New Roman" w:cs="Times New Roman"/>
                <w:lang w:bidi="ar-JO"/>
              </w:rPr>
            </w:pPr>
            <w:r w:rsidRPr="00C96B00">
              <w:rPr>
                <w:rFonts w:ascii="Times New Roman" w:eastAsia="Times New Roman" w:hAnsi="Times New Roman" w:cs="Times New Roman"/>
                <w:lang w:bidi="ar-JO"/>
              </w:rPr>
              <w:t>: H-khlaif@ju.edu.jo</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134"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Place</w:t>
            </w:r>
          </w:p>
        </w:tc>
        <w:tc>
          <w:tcPr>
            <w:tcW w:w="12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181</w:t>
            </w:r>
          </w:p>
        </w:tc>
      </w:tr>
    </w:tbl>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C96B00" w:rsidRPr="00C96B00" w:rsidTr="000817A3">
        <w:tc>
          <w:tcPr>
            <w:tcW w:w="8856" w:type="dxa"/>
            <w:gridSpan w:val="6"/>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Office hours</w:t>
            </w:r>
          </w:p>
        </w:tc>
      </w:tr>
      <w:tr w:rsidR="00C96B00" w:rsidRPr="00C96B00" w:rsidTr="000817A3">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Day/Time</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Sunday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Monday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Tuesday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Wednesday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Thursday</w:t>
            </w:r>
          </w:p>
        </w:tc>
      </w:tr>
      <w:tr w:rsidR="00C96B00" w:rsidRPr="00C96B00" w:rsidTr="000817A3">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r>
      <w:tr w:rsidR="00C96B00" w:rsidRPr="00C96B00" w:rsidTr="000817A3">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r>
    </w:tbl>
    <w:p w:rsidR="00C96B00" w:rsidRPr="00C96B00" w:rsidRDefault="00C96B00" w:rsidP="00C96B00">
      <w:pPr>
        <w:bidi w:val="0"/>
        <w:spacing w:after="0" w:line="240" w:lineRule="auto"/>
        <w:jc w:val="both"/>
        <w:rPr>
          <w:rFonts w:ascii="Times New Roman" w:eastAsia="Times New Roman" w:hAnsi="Times New Roman" w:cs="Times New Roman"/>
          <w:b/>
          <w:bCs/>
          <w:sz w:val="28"/>
          <w:szCs w:val="28"/>
          <w:u w:val="single"/>
        </w:rPr>
      </w:pPr>
    </w:p>
    <w:p w:rsidR="00C96B00" w:rsidRPr="00C96B00" w:rsidRDefault="00C96B00" w:rsidP="00C96B00">
      <w:pPr>
        <w:bidi w:val="0"/>
        <w:spacing w:after="0" w:line="240" w:lineRule="auto"/>
        <w:jc w:val="both"/>
        <w:rPr>
          <w:rFonts w:ascii="Times New Roman" w:eastAsia="Times New Roman" w:hAnsi="Times New Roman" w:cs="Times New Roman"/>
          <w:sz w:val="24"/>
          <w:szCs w:val="24"/>
          <w:u w:val="single"/>
        </w:rPr>
      </w:pPr>
      <w:r w:rsidRPr="00C96B00">
        <w:rPr>
          <w:rFonts w:ascii="Times New Roman" w:eastAsia="Times New Roman" w:hAnsi="Times New Roman" w:cs="Times New Roman"/>
          <w:b/>
          <w:bCs/>
          <w:sz w:val="28"/>
          <w:szCs w:val="28"/>
          <w:u w:val="single"/>
        </w:rPr>
        <w:t>Course Description</w:t>
      </w:r>
    </w:p>
    <w:p w:rsidR="00C96B00" w:rsidRPr="00C96B00" w:rsidRDefault="00C96B00" w:rsidP="00C96B00">
      <w:pPr>
        <w:bidi w:val="0"/>
        <w:spacing w:after="0" w:line="240" w:lineRule="auto"/>
        <w:rPr>
          <w:rFonts w:ascii="Times New Roman" w:eastAsia="Times New Roman" w:hAnsi="Times New Roman" w:cs="Times New Roman"/>
          <w:sz w:val="24"/>
          <w:szCs w:val="24"/>
        </w:rPr>
      </w:pPr>
    </w:p>
    <w:p w:rsidR="00D60DE4" w:rsidRDefault="00C96B00" w:rsidP="00D60DE4">
      <w:pPr>
        <w:bidi w:val="0"/>
        <w:spacing w:after="0" w:line="240" w:lineRule="auto"/>
        <w:rPr>
          <w:rFonts w:asciiTheme="majorBidi" w:eastAsia="Times New Roman" w:hAnsiTheme="majorBidi" w:cstheme="majorBidi"/>
          <w:sz w:val="24"/>
          <w:szCs w:val="24"/>
          <w:lang w:bidi="ar-JO"/>
        </w:rPr>
      </w:pPr>
      <w:r w:rsidRPr="00C96B00">
        <w:rPr>
          <w:rFonts w:ascii="Times New Roman" w:eastAsia="Times New Roman" w:hAnsi="Times New Roman" w:cs="Times New Roman"/>
          <w:sz w:val="24"/>
          <w:szCs w:val="24"/>
          <w:lang w:bidi="ar-JO"/>
        </w:rPr>
        <w:t xml:space="preserve">The purpose of this course is to give </w:t>
      </w:r>
      <w:r w:rsidRPr="00C96B00">
        <w:rPr>
          <w:rFonts w:asciiTheme="majorBidi" w:eastAsia="Times New Roman" w:hAnsiTheme="majorBidi" w:cstheme="majorBidi"/>
          <w:sz w:val="24"/>
          <w:szCs w:val="24"/>
          <w:lang w:bidi="ar-JO"/>
        </w:rPr>
        <w:t xml:space="preserve">the </w:t>
      </w:r>
      <w:proofErr w:type="spellStart"/>
      <w:r w:rsidRPr="00C96B00">
        <w:rPr>
          <w:rFonts w:asciiTheme="majorBidi" w:eastAsia="Times New Roman" w:hAnsiTheme="majorBidi" w:cstheme="majorBidi"/>
          <w:sz w:val="24"/>
          <w:szCs w:val="24"/>
          <w:lang w:bidi="ar-JO"/>
        </w:rPr>
        <w:t>Ph.D</w:t>
      </w:r>
      <w:proofErr w:type="spellEnd"/>
      <w:r w:rsidRPr="00C96B00">
        <w:rPr>
          <w:rFonts w:asciiTheme="majorBidi" w:eastAsia="Times New Roman" w:hAnsiTheme="majorBidi" w:cstheme="majorBidi"/>
          <w:sz w:val="24"/>
          <w:szCs w:val="24"/>
          <w:lang w:bidi="ar-JO"/>
        </w:rPr>
        <w:t xml:space="preserve"> students an idea about</w:t>
      </w:r>
      <w:r w:rsidRPr="00C96B00">
        <w:rPr>
          <w:lang w:bidi="ar-JO"/>
        </w:rPr>
        <w:t xml:space="preserve"> </w:t>
      </w:r>
      <w:r>
        <w:rPr>
          <w:lang w:bidi="ar-JO"/>
        </w:rPr>
        <w:t>the concepts of bacterial genetics.</w:t>
      </w:r>
      <w:r>
        <w:rPr>
          <w:rFonts w:asciiTheme="majorBidi" w:eastAsia="Times New Roman" w:hAnsiTheme="majorBidi" w:cstheme="majorBidi"/>
          <w:sz w:val="24"/>
          <w:szCs w:val="24"/>
          <w:lang w:bidi="ar-JO"/>
        </w:rPr>
        <w:t xml:space="preserve"> Transfer genetic material between bacterial cells, developing new bacterial strains through mutagenic agents. Diversity among bacterial strains. </w:t>
      </w:r>
      <w:r w:rsidR="000E2216">
        <w:rPr>
          <w:rFonts w:asciiTheme="majorBidi" w:eastAsia="Times New Roman" w:hAnsiTheme="majorBidi" w:cstheme="majorBidi"/>
          <w:sz w:val="24"/>
          <w:szCs w:val="24"/>
          <w:lang w:bidi="ar-JO"/>
        </w:rPr>
        <w:t xml:space="preserve">The role  of </w:t>
      </w:r>
      <w:r w:rsidR="00B46E53">
        <w:rPr>
          <w:rFonts w:asciiTheme="majorBidi" w:eastAsia="Times New Roman" w:hAnsiTheme="majorBidi" w:cstheme="majorBidi"/>
          <w:sz w:val="24"/>
          <w:szCs w:val="24"/>
          <w:lang w:bidi="ar-JO"/>
        </w:rPr>
        <w:t>v</w:t>
      </w:r>
      <w:r w:rsidR="000E2216">
        <w:rPr>
          <w:rFonts w:asciiTheme="majorBidi" w:eastAsia="Times New Roman" w:hAnsiTheme="majorBidi" w:cstheme="majorBidi"/>
          <w:sz w:val="24"/>
          <w:szCs w:val="24"/>
          <w:lang w:bidi="ar-JO"/>
        </w:rPr>
        <w:t xml:space="preserve">irulence factors </w:t>
      </w:r>
      <w:r>
        <w:rPr>
          <w:rFonts w:asciiTheme="majorBidi" w:eastAsia="Times New Roman" w:hAnsiTheme="majorBidi" w:cstheme="majorBidi"/>
          <w:sz w:val="24"/>
          <w:szCs w:val="24"/>
          <w:lang w:bidi="ar-JO"/>
        </w:rPr>
        <w:t xml:space="preserve">( </w:t>
      </w:r>
      <w:proofErr w:type="spellStart"/>
      <w:r>
        <w:rPr>
          <w:rFonts w:asciiTheme="majorBidi" w:eastAsia="Times New Roman" w:hAnsiTheme="majorBidi" w:cstheme="majorBidi"/>
          <w:sz w:val="24"/>
          <w:szCs w:val="24"/>
          <w:lang w:bidi="ar-JO"/>
        </w:rPr>
        <w:t>extrapolysaccharides</w:t>
      </w:r>
      <w:proofErr w:type="spellEnd"/>
      <w:r>
        <w:rPr>
          <w:rFonts w:asciiTheme="majorBidi" w:eastAsia="Times New Roman" w:hAnsiTheme="majorBidi" w:cstheme="majorBidi"/>
          <w:sz w:val="24"/>
          <w:szCs w:val="24"/>
          <w:lang w:bidi="ar-JO"/>
        </w:rPr>
        <w:t xml:space="preserve">, enzymes, CWDE, </w:t>
      </w:r>
      <w:proofErr w:type="spellStart"/>
      <w:r>
        <w:rPr>
          <w:rFonts w:asciiTheme="majorBidi" w:eastAsia="Times New Roman" w:hAnsiTheme="majorBidi" w:cstheme="majorBidi"/>
          <w:sz w:val="24"/>
          <w:szCs w:val="24"/>
          <w:lang w:bidi="ar-JO"/>
        </w:rPr>
        <w:t>pect</w:t>
      </w:r>
      <w:r w:rsidR="00B46E53">
        <w:rPr>
          <w:rFonts w:asciiTheme="majorBidi" w:eastAsia="Times New Roman" w:hAnsiTheme="majorBidi" w:cstheme="majorBidi"/>
          <w:sz w:val="24"/>
          <w:szCs w:val="24"/>
          <w:lang w:bidi="ar-JO"/>
        </w:rPr>
        <w:t>o</w:t>
      </w:r>
      <w:r>
        <w:rPr>
          <w:rFonts w:asciiTheme="majorBidi" w:eastAsia="Times New Roman" w:hAnsiTheme="majorBidi" w:cstheme="majorBidi"/>
          <w:sz w:val="24"/>
          <w:szCs w:val="24"/>
          <w:lang w:bidi="ar-JO"/>
        </w:rPr>
        <w:t>lytic</w:t>
      </w:r>
      <w:proofErr w:type="spellEnd"/>
      <w:r>
        <w:rPr>
          <w:rFonts w:asciiTheme="majorBidi" w:eastAsia="Times New Roman" w:hAnsiTheme="majorBidi" w:cstheme="majorBidi"/>
          <w:sz w:val="24"/>
          <w:szCs w:val="24"/>
          <w:lang w:bidi="ar-JO"/>
        </w:rPr>
        <w:t xml:space="preserve"> enzymes, toxins, growth regulators. Ice nucleation</w:t>
      </w:r>
      <w:r w:rsidR="000E2216">
        <w:rPr>
          <w:rFonts w:asciiTheme="majorBidi" w:eastAsia="Times New Roman" w:hAnsiTheme="majorBidi" w:cstheme="majorBidi"/>
          <w:sz w:val="24"/>
          <w:szCs w:val="24"/>
          <w:lang w:bidi="ar-JO"/>
        </w:rPr>
        <w:t xml:space="preserve"> and</w:t>
      </w:r>
      <w:r w:rsidR="00D60DE4">
        <w:rPr>
          <w:rFonts w:asciiTheme="majorBidi" w:eastAsia="Times New Roman" w:hAnsiTheme="majorBidi" w:cstheme="majorBidi"/>
          <w:sz w:val="24"/>
          <w:szCs w:val="24"/>
          <w:lang w:bidi="ar-JO"/>
        </w:rPr>
        <w:t xml:space="preserve"> plasmids) in bacterial disease induction</w:t>
      </w:r>
      <w:r w:rsidR="000E2216">
        <w:rPr>
          <w:rFonts w:asciiTheme="majorBidi" w:eastAsia="Times New Roman" w:hAnsiTheme="majorBidi" w:cstheme="majorBidi"/>
          <w:sz w:val="24"/>
          <w:szCs w:val="24"/>
          <w:lang w:bidi="ar-JO"/>
        </w:rPr>
        <w:t xml:space="preserve"> </w:t>
      </w:r>
      <w:r>
        <w:rPr>
          <w:rFonts w:asciiTheme="majorBidi" w:eastAsia="Times New Roman" w:hAnsiTheme="majorBidi" w:cstheme="majorBidi"/>
          <w:sz w:val="24"/>
          <w:szCs w:val="24"/>
          <w:lang w:bidi="ar-JO"/>
        </w:rPr>
        <w:t xml:space="preserve">. </w:t>
      </w:r>
    </w:p>
    <w:p w:rsidR="00D60DE4" w:rsidRDefault="00D60DE4" w:rsidP="00D60DE4">
      <w:pPr>
        <w:bidi w:val="0"/>
        <w:spacing w:after="0" w:line="240" w:lineRule="auto"/>
        <w:rPr>
          <w:rFonts w:asciiTheme="majorBidi" w:eastAsia="Times New Roman" w:hAnsiTheme="majorBidi" w:cstheme="majorBidi"/>
          <w:sz w:val="24"/>
          <w:szCs w:val="24"/>
          <w:lang w:bidi="ar-JO"/>
        </w:rPr>
      </w:pPr>
    </w:p>
    <w:p w:rsidR="00C96B00" w:rsidRPr="00C96B00" w:rsidRDefault="00C96B00" w:rsidP="00D60DE4">
      <w:pPr>
        <w:bidi w:val="0"/>
        <w:spacing w:after="0" w:line="240" w:lineRule="auto"/>
        <w:rPr>
          <w:rFonts w:ascii="Times New Roman" w:eastAsia="Times New Roman" w:hAnsi="Times New Roman" w:cs="Times New Roman"/>
          <w:b/>
          <w:bCs/>
          <w:sz w:val="28"/>
          <w:szCs w:val="28"/>
          <w:u w:val="single"/>
          <w:lang w:bidi="ar-JO"/>
        </w:rPr>
      </w:pPr>
      <w:r w:rsidRPr="00C96B00">
        <w:rPr>
          <w:rFonts w:ascii="Times New Roman" w:eastAsia="Times New Roman" w:hAnsi="Times New Roman" w:cs="Times New Roman"/>
          <w:b/>
          <w:bCs/>
          <w:sz w:val="28"/>
          <w:szCs w:val="28"/>
          <w:u w:val="single"/>
          <w:lang w:bidi="ar-JO"/>
        </w:rPr>
        <w:t>Learning Objectives</w:t>
      </w:r>
    </w:p>
    <w:p w:rsidR="00C96B00" w:rsidRPr="00C96B00" w:rsidRDefault="00C96B00" w:rsidP="00C96B00">
      <w:pPr>
        <w:tabs>
          <w:tab w:val="right" w:pos="6840"/>
        </w:tabs>
        <w:bidi w:val="0"/>
        <w:spacing w:after="0" w:line="240" w:lineRule="auto"/>
        <w:ind w:left="1080"/>
        <w:jc w:val="both"/>
        <w:rPr>
          <w:rFonts w:ascii="Times New Roman" w:eastAsia="Times New Roman" w:hAnsi="Times New Roman" w:cs="Times New Roman"/>
          <w:sz w:val="24"/>
          <w:szCs w:val="24"/>
        </w:rPr>
      </w:pPr>
    </w:p>
    <w:p w:rsidR="000E2216" w:rsidRDefault="000E2216" w:rsidP="000E2216">
      <w:pPr>
        <w:bidi w:val="0"/>
        <w:rPr>
          <w:lang w:bidi="ar-JO"/>
        </w:rPr>
      </w:pPr>
      <w:r>
        <w:rPr>
          <w:lang w:bidi="ar-JO"/>
        </w:rPr>
        <w:t>The main objective of this course are:</w:t>
      </w:r>
    </w:p>
    <w:p w:rsidR="000E2216" w:rsidRDefault="000E2216" w:rsidP="000E2216">
      <w:pPr>
        <w:numPr>
          <w:ilvl w:val="0"/>
          <w:numId w:val="2"/>
        </w:numPr>
        <w:bidi w:val="0"/>
        <w:spacing w:after="0" w:line="240" w:lineRule="auto"/>
        <w:rPr>
          <w:lang w:bidi="ar-JO"/>
        </w:rPr>
      </w:pPr>
      <w:r>
        <w:rPr>
          <w:lang w:bidi="ar-JO"/>
        </w:rPr>
        <w:t>Give the student an idea about the bacterial genetics, diversity,…etc.</w:t>
      </w:r>
    </w:p>
    <w:p w:rsidR="000E2216" w:rsidRDefault="000E2216" w:rsidP="000E2216">
      <w:pPr>
        <w:numPr>
          <w:ilvl w:val="0"/>
          <w:numId w:val="2"/>
        </w:numPr>
        <w:bidi w:val="0"/>
        <w:spacing w:after="0" w:line="240" w:lineRule="auto"/>
        <w:rPr>
          <w:lang w:bidi="ar-JO"/>
        </w:rPr>
      </w:pPr>
      <w:r>
        <w:rPr>
          <w:lang w:bidi="ar-JO"/>
        </w:rPr>
        <w:t>Give an idea about the bacterial strain development.</w:t>
      </w:r>
    </w:p>
    <w:p w:rsidR="00C96B00" w:rsidRPr="000E2216" w:rsidRDefault="000E2216" w:rsidP="000E2216">
      <w:pPr>
        <w:numPr>
          <w:ilvl w:val="0"/>
          <w:numId w:val="2"/>
        </w:numPr>
        <w:tabs>
          <w:tab w:val="left" w:pos="1888"/>
        </w:tabs>
        <w:bidi w:val="0"/>
        <w:spacing w:after="0" w:line="240" w:lineRule="auto"/>
        <w:jc w:val="both"/>
        <w:rPr>
          <w:rFonts w:ascii="Times New Roman" w:eastAsia="Times New Roman" w:hAnsi="Times New Roman" w:cs="Times New Roman"/>
          <w:sz w:val="24"/>
          <w:szCs w:val="24"/>
        </w:rPr>
      </w:pPr>
      <w:r>
        <w:rPr>
          <w:lang w:bidi="ar-JO"/>
        </w:rPr>
        <w:t xml:space="preserve">Give an idea about the virulence factors and their role in bacterial </w:t>
      </w:r>
      <w:r w:rsidR="00B46E53">
        <w:rPr>
          <w:rFonts w:ascii="Times New Roman" w:eastAsia="Times New Roman" w:hAnsi="Times New Roman" w:cs="Times New Roman"/>
          <w:sz w:val="24"/>
          <w:szCs w:val="24"/>
        </w:rPr>
        <w:t>diseases.</w:t>
      </w:r>
    </w:p>
    <w:p w:rsidR="000E2216" w:rsidRPr="00C96B00" w:rsidRDefault="000E2216" w:rsidP="000E2216">
      <w:pPr>
        <w:numPr>
          <w:ilvl w:val="0"/>
          <w:numId w:val="2"/>
        </w:numPr>
        <w:tabs>
          <w:tab w:val="left" w:pos="1888"/>
        </w:tabs>
        <w:bidi w:val="0"/>
        <w:spacing w:after="0" w:line="240" w:lineRule="auto"/>
        <w:jc w:val="both"/>
        <w:rPr>
          <w:rFonts w:ascii="Times New Roman" w:eastAsia="Times New Roman" w:hAnsi="Times New Roman" w:cs="Times New Roman"/>
          <w:sz w:val="24"/>
          <w:szCs w:val="24"/>
        </w:rPr>
      </w:pPr>
      <w:r>
        <w:rPr>
          <w:lang w:bidi="ar-JO"/>
        </w:rPr>
        <w:t>Principles of bacterial strains resistance to antibiotic and chemicals</w:t>
      </w: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r w:rsidRPr="00C96B00">
        <w:rPr>
          <w:rFonts w:ascii="Times New Roman" w:eastAsia="Times New Roman" w:hAnsi="Times New Roman" w:cs="Times New Roman"/>
          <w:b/>
          <w:bCs/>
          <w:sz w:val="28"/>
          <w:szCs w:val="28"/>
          <w:u w:val="single"/>
        </w:rPr>
        <w:t>Intended Learning Outcomes (ILOs):</w:t>
      </w:r>
    </w:p>
    <w:p w:rsidR="00C96B00" w:rsidRPr="00C96B00" w:rsidRDefault="00C96B00" w:rsidP="00C96B00">
      <w:pPr>
        <w:bidi w:val="0"/>
        <w:spacing w:after="0" w:line="240" w:lineRule="auto"/>
        <w:jc w:val="both"/>
        <w:rPr>
          <w:rFonts w:ascii="Times New Roman" w:eastAsia="Times New Roman" w:hAnsi="Times New Roman" w:cs="Times New Roman"/>
          <w:sz w:val="24"/>
          <w:szCs w:val="24"/>
        </w:rPr>
      </w:pPr>
      <w:r w:rsidRPr="00C96B00">
        <w:rPr>
          <w:rFonts w:ascii="Times New Roman" w:eastAsia="Times New Roman" w:hAnsi="Times New Roman" w:cs="Times New Roman"/>
          <w:sz w:val="24"/>
          <w:szCs w:val="24"/>
        </w:rPr>
        <w:t>Successful completion of the course should lead to the following outcomes:</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A. Knowledge and Understanding: </w:t>
      </w:r>
      <w:r w:rsidRPr="00C96B00">
        <w:rPr>
          <w:rFonts w:ascii="Times New Roman" w:eastAsia="Times New Roman" w:hAnsi="Times New Roman" w:cs="Times New Roman"/>
        </w:rPr>
        <w:t>Student is expected to</w:t>
      </w:r>
    </w:p>
    <w:p w:rsidR="00C96B00" w:rsidRPr="00C96B00" w:rsidRDefault="00C96B00" w:rsidP="000E2216">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A1- Have an idea about </w:t>
      </w:r>
      <w:r w:rsidR="000E2216">
        <w:rPr>
          <w:rFonts w:ascii="Times New Roman" w:eastAsia="Times New Roman" w:hAnsi="Times New Roman" w:cs="Times New Roman"/>
          <w:b/>
          <w:bCs/>
        </w:rPr>
        <w:t xml:space="preserve">different </w:t>
      </w:r>
      <w:proofErr w:type="spellStart"/>
      <w:r w:rsidR="000E2216">
        <w:rPr>
          <w:rFonts w:ascii="Times New Roman" w:eastAsia="Times New Roman" w:hAnsi="Times New Roman" w:cs="Times New Roman"/>
          <w:b/>
          <w:bCs/>
        </w:rPr>
        <w:t>phytopathogenic</w:t>
      </w:r>
      <w:proofErr w:type="spellEnd"/>
      <w:r w:rsidR="000E2216">
        <w:rPr>
          <w:rFonts w:ascii="Times New Roman" w:eastAsia="Times New Roman" w:hAnsi="Times New Roman" w:cs="Times New Roman"/>
          <w:b/>
          <w:bCs/>
        </w:rPr>
        <w:t xml:space="preserve"> bacterial genera</w:t>
      </w:r>
    </w:p>
    <w:p w:rsidR="00C96B00" w:rsidRPr="00C96B00" w:rsidRDefault="00C96B00" w:rsidP="00D60DE4">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A2- </w:t>
      </w:r>
      <w:r w:rsidR="00B46E53">
        <w:rPr>
          <w:rFonts w:ascii="Times New Roman" w:eastAsia="Times New Roman" w:hAnsi="Times New Roman" w:cs="Times New Roman"/>
          <w:b/>
          <w:bCs/>
        </w:rPr>
        <w:t>B</w:t>
      </w:r>
      <w:r w:rsidR="000E2216">
        <w:rPr>
          <w:rFonts w:ascii="Times New Roman" w:eastAsia="Times New Roman" w:hAnsi="Times New Roman" w:cs="Times New Roman"/>
          <w:b/>
          <w:bCs/>
        </w:rPr>
        <w:t xml:space="preserve">asic concept and elements in bacterial </w:t>
      </w:r>
      <w:proofErr w:type="spellStart"/>
      <w:r w:rsidR="000E2216">
        <w:rPr>
          <w:rFonts w:ascii="Times New Roman" w:eastAsia="Times New Roman" w:hAnsi="Times New Roman" w:cs="Times New Roman"/>
          <w:b/>
          <w:bCs/>
        </w:rPr>
        <w:t>genetic</w:t>
      </w:r>
      <w:r w:rsidR="00D60DE4">
        <w:rPr>
          <w:rFonts w:ascii="Times New Roman" w:eastAsia="Times New Roman" w:hAnsi="Times New Roman" w:cs="Times New Roman"/>
          <w:b/>
          <w:bCs/>
        </w:rPr>
        <w:t>s</w:t>
      </w:r>
      <w:proofErr w:type="spellEnd"/>
      <w:r w:rsidR="00D60DE4">
        <w:rPr>
          <w:rFonts w:ascii="Times New Roman" w:eastAsia="Times New Roman" w:hAnsi="Times New Roman" w:cs="Times New Roman"/>
          <w:b/>
          <w:bCs/>
        </w:rPr>
        <w:t xml:space="preserve"> diversity</w:t>
      </w:r>
    </w:p>
    <w:p w:rsidR="00C96B00" w:rsidRDefault="00C96B00" w:rsidP="00B46E53">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A3- </w:t>
      </w:r>
      <w:r w:rsidR="00B46E53">
        <w:rPr>
          <w:rFonts w:ascii="Times New Roman" w:eastAsia="Times New Roman" w:hAnsi="Times New Roman" w:cs="Times New Roman"/>
          <w:b/>
          <w:bCs/>
        </w:rPr>
        <w:t>D</w:t>
      </w:r>
      <w:r w:rsidRPr="00C96B00">
        <w:rPr>
          <w:rFonts w:ascii="Times New Roman" w:eastAsia="Times New Roman" w:hAnsi="Times New Roman" w:cs="Times New Roman"/>
          <w:b/>
          <w:bCs/>
        </w:rPr>
        <w:t>eveloping</w:t>
      </w:r>
      <w:r w:rsidR="000E2216">
        <w:rPr>
          <w:rFonts w:ascii="Times New Roman" w:eastAsia="Times New Roman" w:hAnsi="Times New Roman" w:cs="Times New Roman"/>
          <w:b/>
          <w:bCs/>
        </w:rPr>
        <w:t xml:space="preserve"> of new bacterial strains</w:t>
      </w:r>
      <w:r w:rsidR="00B46E53">
        <w:rPr>
          <w:rFonts w:ascii="Times New Roman" w:eastAsia="Times New Roman" w:hAnsi="Times New Roman" w:cs="Times New Roman"/>
          <w:b/>
          <w:bCs/>
        </w:rPr>
        <w:t xml:space="preserve"> and genetic diversity</w:t>
      </w:r>
    </w:p>
    <w:p w:rsidR="000E2216" w:rsidRDefault="000E2216" w:rsidP="00B46E53">
      <w:pPr>
        <w:bidi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A4- </w:t>
      </w:r>
      <w:r w:rsidR="00B46E53">
        <w:rPr>
          <w:rFonts w:ascii="Times New Roman" w:eastAsia="Times New Roman" w:hAnsi="Times New Roman" w:cs="Times New Roman"/>
          <w:b/>
          <w:bCs/>
        </w:rPr>
        <w:t>R</w:t>
      </w:r>
      <w:r w:rsidR="00504861">
        <w:rPr>
          <w:rFonts w:ascii="Times New Roman" w:eastAsia="Times New Roman" w:hAnsi="Times New Roman" w:cs="Times New Roman"/>
          <w:b/>
          <w:bCs/>
        </w:rPr>
        <w:t>ole of plasmids</w:t>
      </w:r>
      <w:r w:rsidR="00D60DE4">
        <w:rPr>
          <w:rFonts w:ascii="Times New Roman" w:eastAsia="Times New Roman" w:hAnsi="Times New Roman" w:cs="Times New Roman"/>
          <w:b/>
          <w:bCs/>
        </w:rPr>
        <w:t>,</w:t>
      </w:r>
      <w:r w:rsidR="00504861">
        <w:rPr>
          <w:rFonts w:ascii="Times New Roman" w:eastAsia="Times New Roman" w:hAnsi="Times New Roman" w:cs="Times New Roman"/>
          <w:b/>
          <w:bCs/>
        </w:rPr>
        <w:t xml:space="preserve"> chromosome </w:t>
      </w:r>
      <w:r w:rsidR="00D60DE4">
        <w:rPr>
          <w:rFonts w:ascii="Times New Roman" w:eastAsia="Times New Roman" w:hAnsi="Times New Roman" w:cs="Times New Roman"/>
          <w:b/>
          <w:bCs/>
        </w:rPr>
        <w:t xml:space="preserve">and </w:t>
      </w:r>
      <w:r w:rsidR="00504861">
        <w:rPr>
          <w:rFonts w:ascii="Times New Roman" w:eastAsia="Times New Roman" w:hAnsi="Times New Roman" w:cs="Times New Roman"/>
          <w:b/>
          <w:bCs/>
        </w:rPr>
        <w:t>virulence factors in disease induction</w:t>
      </w:r>
    </w:p>
    <w:p w:rsidR="00504861" w:rsidRPr="00C96B00" w:rsidRDefault="00504861" w:rsidP="00B46E53">
      <w:pPr>
        <w:bidi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A5- </w:t>
      </w:r>
      <w:r w:rsidR="00B46E53">
        <w:rPr>
          <w:rFonts w:ascii="Times New Roman" w:eastAsia="Times New Roman" w:hAnsi="Times New Roman" w:cs="Times New Roman"/>
          <w:b/>
          <w:bCs/>
        </w:rPr>
        <w:t>R</w:t>
      </w:r>
      <w:r>
        <w:rPr>
          <w:rFonts w:ascii="Times New Roman" w:eastAsia="Times New Roman" w:hAnsi="Times New Roman" w:cs="Times New Roman"/>
          <w:b/>
          <w:bCs/>
        </w:rPr>
        <w:t>esistant of bacterial cells to antibiotic and chemicals</w:t>
      </w:r>
    </w:p>
    <w:p w:rsidR="00C96B00" w:rsidRPr="00C96B00" w:rsidRDefault="00C96B00" w:rsidP="00C96B00">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 </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B. Intellectual Analytical and Cognitive Skills: </w:t>
      </w:r>
      <w:r w:rsidRPr="00C96B00">
        <w:rPr>
          <w:rFonts w:ascii="Times New Roman" w:eastAsia="Times New Roman" w:hAnsi="Times New Roman" w:cs="Times New Roman"/>
        </w:rPr>
        <w:t>Student is expected to have</w:t>
      </w:r>
    </w:p>
    <w:p w:rsidR="00504861"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B1- an idea about </w:t>
      </w:r>
      <w:r w:rsidR="00504861">
        <w:rPr>
          <w:rFonts w:ascii="Times New Roman" w:eastAsia="Times New Roman" w:hAnsi="Times New Roman" w:cs="Times New Roman"/>
        </w:rPr>
        <w:t>developing of bacterial strains through mutation, mutagenesis, ultra violet light , chemicals</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B2- </w:t>
      </w:r>
      <w:r w:rsidR="00504861">
        <w:rPr>
          <w:rFonts w:ascii="Times New Roman" w:eastAsia="Times New Roman" w:hAnsi="Times New Roman" w:cs="Times New Roman"/>
        </w:rPr>
        <w:t xml:space="preserve">genetic diversity within the same species </w:t>
      </w:r>
    </w:p>
    <w:p w:rsidR="00C96B00" w:rsidRPr="00C96B00" w:rsidRDefault="00C96B00" w:rsidP="00B46E53">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B3- </w:t>
      </w:r>
      <w:r w:rsidR="00504861">
        <w:rPr>
          <w:rFonts w:asciiTheme="majorBidi" w:eastAsia="Times New Roman" w:hAnsiTheme="majorBidi" w:cstheme="majorBidi"/>
          <w:sz w:val="24"/>
          <w:szCs w:val="24"/>
          <w:lang w:bidi="ar-JO"/>
        </w:rPr>
        <w:t xml:space="preserve">The role  of Virulence factors ( </w:t>
      </w:r>
      <w:proofErr w:type="spellStart"/>
      <w:r w:rsidR="00504861">
        <w:rPr>
          <w:rFonts w:asciiTheme="majorBidi" w:eastAsia="Times New Roman" w:hAnsiTheme="majorBidi" w:cstheme="majorBidi"/>
          <w:sz w:val="24"/>
          <w:szCs w:val="24"/>
          <w:lang w:bidi="ar-JO"/>
        </w:rPr>
        <w:t>extrapolysaccharides</w:t>
      </w:r>
      <w:proofErr w:type="spellEnd"/>
      <w:r w:rsidR="00504861">
        <w:rPr>
          <w:rFonts w:asciiTheme="majorBidi" w:eastAsia="Times New Roman" w:hAnsiTheme="majorBidi" w:cstheme="majorBidi"/>
          <w:sz w:val="24"/>
          <w:szCs w:val="24"/>
          <w:lang w:bidi="ar-JO"/>
        </w:rPr>
        <w:t xml:space="preserve">, enzymes, CWDE, </w:t>
      </w:r>
      <w:proofErr w:type="spellStart"/>
      <w:r w:rsidR="00504861">
        <w:rPr>
          <w:rFonts w:asciiTheme="majorBidi" w:eastAsia="Times New Roman" w:hAnsiTheme="majorBidi" w:cstheme="majorBidi"/>
          <w:sz w:val="24"/>
          <w:szCs w:val="24"/>
          <w:lang w:bidi="ar-JO"/>
        </w:rPr>
        <w:t>pect</w:t>
      </w:r>
      <w:r w:rsidR="00B46E53">
        <w:rPr>
          <w:rFonts w:asciiTheme="majorBidi" w:eastAsia="Times New Roman" w:hAnsiTheme="majorBidi" w:cstheme="majorBidi"/>
          <w:sz w:val="24"/>
          <w:szCs w:val="24"/>
          <w:lang w:bidi="ar-JO"/>
        </w:rPr>
        <w:t>o</w:t>
      </w:r>
      <w:r w:rsidR="00504861">
        <w:rPr>
          <w:rFonts w:asciiTheme="majorBidi" w:eastAsia="Times New Roman" w:hAnsiTheme="majorBidi" w:cstheme="majorBidi"/>
          <w:sz w:val="24"/>
          <w:szCs w:val="24"/>
          <w:lang w:bidi="ar-JO"/>
        </w:rPr>
        <w:t>lytic</w:t>
      </w:r>
      <w:proofErr w:type="spellEnd"/>
      <w:r w:rsidR="00504861">
        <w:rPr>
          <w:rFonts w:asciiTheme="majorBidi" w:eastAsia="Times New Roman" w:hAnsiTheme="majorBidi" w:cstheme="majorBidi"/>
          <w:sz w:val="24"/>
          <w:szCs w:val="24"/>
          <w:lang w:bidi="ar-JO"/>
        </w:rPr>
        <w:t xml:space="preserve"> enzymes, toxins, growth regulators. Ice nucleation and plasmids) </w:t>
      </w:r>
      <w:r w:rsidR="00B46E53">
        <w:rPr>
          <w:rFonts w:asciiTheme="majorBidi" w:eastAsia="Times New Roman" w:hAnsiTheme="majorBidi" w:cstheme="majorBidi"/>
          <w:sz w:val="24"/>
          <w:szCs w:val="24"/>
          <w:lang w:bidi="ar-JO"/>
        </w:rPr>
        <w:t>in</w:t>
      </w:r>
      <w:r w:rsidR="00504861">
        <w:rPr>
          <w:rFonts w:asciiTheme="majorBidi" w:eastAsia="Times New Roman" w:hAnsiTheme="majorBidi" w:cstheme="majorBidi"/>
          <w:sz w:val="24"/>
          <w:szCs w:val="24"/>
          <w:lang w:bidi="ar-JO"/>
        </w:rPr>
        <w:t xml:space="preserve"> bacterial diseases</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C. Subject- Specific Skills: </w:t>
      </w:r>
      <w:r w:rsidRPr="00C96B00">
        <w:rPr>
          <w:rFonts w:ascii="Times New Roman" w:eastAsia="Times New Roman" w:hAnsi="Times New Roman" w:cs="Times New Roman"/>
        </w:rPr>
        <w:t>Students is expected to</w:t>
      </w:r>
      <w:r w:rsidRPr="00C96B00">
        <w:rPr>
          <w:rFonts w:ascii="Times New Roman" w:eastAsia="Times New Roman" w:hAnsi="Times New Roman" w:cs="Times New Roman"/>
          <w:sz w:val="24"/>
          <w:szCs w:val="24"/>
        </w:rPr>
        <w:t xml:space="preserve"> have an idea</w:t>
      </w:r>
      <w:r w:rsidRPr="00C96B00">
        <w:rPr>
          <w:rFonts w:ascii="Times New Roman" w:eastAsia="Times New Roman" w:hAnsi="Times New Roman" w:cs="Times New Roman"/>
          <w:b/>
          <w:bCs/>
          <w:sz w:val="24"/>
          <w:szCs w:val="24"/>
        </w:rPr>
        <w:t xml:space="preserve"> </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C1-</w:t>
      </w:r>
      <w:r w:rsidR="00504861">
        <w:rPr>
          <w:rFonts w:ascii="Times New Roman" w:eastAsia="Times New Roman" w:hAnsi="Times New Roman" w:cs="Times New Roman"/>
        </w:rPr>
        <w:t xml:space="preserve">know the genetic basis of the structure of DNA in bacterial cell and their </w:t>
      </w:r>
      <w:r w:rsidR="00D60DE4">
        <w:rPr>
          <w:rFonts w:ascii="Times New Roman" w:eastAsia="Times New Roman" w:hAnsi="Times New Roman" w:cs="Times New Roman"/>
        </w:rPr>
        <w:t>models</w:t>
      </w:r>
      <w:r w:rsidRPr="00C96B00">
        <w:rPr>
          <w:rFonts w:ascii="Times New Roman" w:eastAsia="Times New Roman" w:hAnsi="Times New Roman" w:cs="Times New Roman"/>
        </w:rPr>
        <w:t xml:space="preserve"> .</w:t>
      </w:r>
    </w:p>
    <w:p w:rsidR="00C96B00" w:rsidRDefault="00C96B00" w:rsidP="00504861">
      <w:pPr>
        <w:bidi w:val="0"/>
        <w:spacing w:after="0" w:line="240" w:lineRule="auto"/>
        <w:rPr>
          <w:rFonts w:ascii="Times New Roman" w:eastAsia="Times New Roman" w:hAnsi="Times New Roman" w:cs="Times New Roman"/>
        </w:rPr>
      </w:pPr>
      <w:r w:rsidRPr="00C96B00">
        <w:rPr>
          <w:rFonts w:ascii="Times New Roman" w:eastAsia="Times New Roman" w:hAnsi="Times New Roman" w:cs="Times New Roman"/>
        </w:rPr>
        <w:t>C2-</w:t>
      </w:r>
      <w:r w:rsidR="00504861">
        <w:rPr>
          <w:rFonts w:ascii="Times New Roman" w:eastAsia="Times New Roman" w:hAnsi="Times New Roman" w:cs="Times New Roman"/>
        </w:rPr>
        <w:t>transfere of genetic material cell between the different bacterial cells</w:t>
      </w:r>
      <w:r w:rsidRPr="00C96B00">
        <w:rPr>
          <w:rFonts w:ascii="Times New Roman" w:eastAsia="Times New Roman" w:hAnsi="Times New Roman" w:cs="Times New Roman"/>
        </w:rPr>
        <w:br/>
        <w:t>C3</w:t>
      </w:r>
      <w:r w:rsidR="00504861">
        <w:rPr>
          <w:rFonts w:ascii="Times New Roman" w:eastAsia="Times New Roman" w:hAnsi="Times New Roman" w:cs="Times New Roman"/>
        </w:rPr>
        <w:t>-convert bacterial cells from F- to F+ cell.</w:t>
      </w:r>
    </w:p>
    <w:p w:rsidR="00504861" w:rsidRDefault="00504861" w:rsidP="00504861">
      <w:pPr>
        <w:bidi w:val="0"/>
        <w:spacing w:after="0" w:line="240" w:lineRule="auto"/>
        <w:rPr>
          <w:rFonts w:ascii="Times New Roman" w:eastAsia="Times New Roman" w:hAnsi="Times New Roman" w:cs="Times New Roman"/>
        </w:rPr>
      </w:pPr>
      <w:r>
        <w:rPr>
          <w:rFonts w:ascii="Times New Roman" w:eastAsia="Times New Roman" w:hAnsi="Times New Roman" w:cs="Times New Roman"/>
        </w:rPr>
        <w:t>C4- transformation, transduction and conjugation processes</w:t>
      </w:r>
    </w:p>
    <w:p w:rsidR="00504861" w:rsidRPr="00C96B00" w:rsidRDefault="00504861" w:rsidP="00504861">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rPr>
        <w:t xml:space="preserve">  </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D. Transferable Key Skills: </w:t>
      </w:r>
      <w:r w:rsidRPr="00C96B00">
        <w:rPr>
          <w:rFonts w:ascii="Times New Roman" w:eastAsia="Times New Roman" w:hAnsi="Times New Roman" w:cs="Times New Roman"/>
        </w:rPr>
        <w:t>Students is expected to have an idea</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D1- </w:t>
      </w:r>
      <w:r w:rsidR="00504861">
        <w:rPr>
          <w:rFonts w:ascii="Times New Roman" w:eastAsia="Times New Roman" w:hAnsi="Times New Roman" w:cs="Times New Roman"/>
        </w:rPr>
        <w:t>bacterial genetic concept and elements</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D2- </w:t>
      </w:r>
      <w:r w:rsidR="00504861">
        <w:rPr>
          <w:rFonts w:ascii="Times New Roman" w:eastAsia="Times New Roman" w:hAnsi="Times New Roman" w:cs="Times New Roman"/>
        </w:rPr>
        <w:t>DNA structure, models and replication</w:t>
      </w:r>
      <w:r w:rsidRPr="00C96B00">
        <w:rPr>
          <w:rFonts w:ascii="Times New Roman" w:eastAsia="Times New Roman" w:hAnsi="Times New Roman" w:cs="Times New Roman"/>
        </w:rPr>
        <w:t xml:space="preserve"> </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D3- </w:t>
      </w:r>
      <w:r w:rsidR="00504861">
        <w:rPr>
          <w:rFonts w:ascii="Times New Roman" w:eastAsia="Times New Roman" w:hAnsi="Times New Roman" w:cs="Times New Roman"/>
        </w:rPr>
        <w:t>difficulties in bacterial disease control as a result of developing new strains</w:t>
      </w:r>
      <w:r w:rsidR="00D60DE4">
        <w:rPr>
          <w:rFonts w:ascii="Times New Roman" w:eastAsia="Times New Roman" w:hAnsi="Times New Roman" w:cs="Times New Roman"/>
        </w:rPr>
        <w:t xml:space="preserve"> to </w:t>
      </w:r>
      <w:proofErr w:type="spellStart"/>
      <w:r w:rsidR="00D60DE4">
        <w:rPr>
          <w:rFonts w:ascii="Times New Roman" w:eastAsia="Times New Roman" w:hAnsi="Times New Roman" w:cs="Times New Roman"/>
        </w:rPr>
        <w:t>bacterioside</w:t>
      </w:r>
      <w:proofErr w:type="spellEnd"/>
      <w:r w:rsidR="00504861">
        <w:rPr>
          <w:rFonts w:ascii="Times New Roman" w:eastAsia="Times New Roman" w:hAnsi="Times New Roman" w:cs="Times New Roman"/>
        </w:rPr>
        <w:t xml:space="preserve"> and genetic diversity</w:t>
      </w:r>
      <w:r w:rsidRPr="00C96B00">
        <w:rPr>
          <w:rFonts w:ascii="Times New Roman" w:eastAsia="Times New Roman" w:hAnsi="Times New Roman" w:cs="Times New Roman"/>
        </w:rPr>
        <w:t xml:space="preserve"> </w:t>
      </w:r>
    </w:p>
    <w:p w:rsidR="00C96B00" w:rsidRPr="00C96B00" w:rsidRDefault="00C96B00" w:rsidP="007E30FF">
      <w:pPr>
        <w:keepNext/>
        <w:bidi w:val="0"/>
        <w:spacing w:before="240" w:after="60" w:line="240" w:lineRule="auto"/>
        <w:outlineLvl w:val="0"/>
        <w:rPr>
          <w:rFonts w:ascii="Times New Roman" w:eastAsia="Times New Roman" w:hAnsi="Times New Roman" w:cs="Arial"/>
          <w:b/>
          <w:bCs/>
          <w:kern w:val="32"/>
          <w:sz w:val="32"/>
          <w:szCs w:val="32"/>
        </w:rPr>
      </w:pPr>
      <w:r w:rsidRPr="00C96B00">
        <w:rPr>
          <w:rFonts w:ascii="Times New Roman" w:eastAsia="Times New Roman" w:hAnsi="Times New Roman" w:cs="Arial"/>
          <w:b/>
          <w:bCs/>
          <w:kern w:val="32"/>
          <w:sz w:val="32"/>
          <w:szCs w:val="32"/>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415"/>
        <w:gridCol w:w="2921"/>
      </w:tblGrid>
      <w:tr w:rsidR="00C96B00" w:rsidRPr="00C96B00" w:rsidTr="000817A3">
        <w:tc>
          <w:tcPr>
            <w:tcW w:w="1996" w:type="dxa"/>
          </w:tcPr>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r w:rsidRPr="00C96B00">
              <w:rPr>
                <w:rFonts w:ascii="Times New Roman" w:eastAsia="Times New Roman" w:hAnsi="Times New Roman" w:cs="Times New Roman"/>
                <w:b/>
                <w:bCs/>
                <w:color w:val="000000"/>
                <w:sz w:val="28"/>
                <w:szCs w:val="28"/>
              </w:rPr>
              <w:t>ILO/s</w:t>
            </w:r>
          </w:p>
        </w:tc>
        <w:tc>
          <w:tcPr>
            <w:tcW w:w="3415" w:type="dxa"/>
          </w:tcPr>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r w:rsidRPr="00C96B00">
              <w:rPr>
                <w:rFonts w:ascii="Times New Roman" w:eastAsia="Times New Roman" w:hAnsi="Times New Roman" w:cs="Times New Roman"/>
                <w:b/>
                <w:bCs/>
                <w:color w:val="000000"/>
                <w:sz w:val="28"/>
                <w:szCs w:val="28"/>
              </w:rPr>
              <w:t>Learning Methods</w:t>
            </w:r>
          </w:p>
        </w:tc>
        <w:tc>
          <w:tcPr>
            <w:tcW w:w="2921" w:type="dxa"/>
          </w:tcPr>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r w:rsidRPr="00C96B00">
              <w:rPr>
                <w:rFonts w:ascii="Times New Roman" w:eastAsia="Times New Roman" w:hAnsi="Times New Roman" w:cs="Times New Roman"/>
                <w:b/>
                <w:bCs/>
                <w:color w:val="000000"/>
                <w:sz w:val="28"/>
                <w:szCs w:val="28"/>
              </w:rPr>
              <w:t>Evaluation Methods</w:t>
            </w:r>
          </w:p>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A. Knowledge and Understanding</w:t>
            </w:r>
          </w:p>
          <w:p w:rsidR="00C96B00" w:rsidRPr="00C96B00" w:rsidRDefault="00C96B00" w:rsidP="007E30FF">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(A1-A</w:t>
            </w:r>
            <w:r w:rsidR="007E30FF">
              <w:rPr>
                <w:rFonts w:ascii="Times New Roman" w:eastAsia="Times New Roman" w:hAnsi="Times New Roman" w:cs="Times New Roman"/>
                <w:sz w:val="18"/>
                <w:szCs w:val="18"/>
              </w:rPr>
              <w:t>5</w:t>
            </w:r>
            <w:r w:rsidRPr="00C96B00">
              <w:rPr>
                <w:rFonts w:ascii="Times New Roman" w:eastAsia="Times New Roman" w:hAnsi="Times New Roman" w:cs="Times New Roman"/>
                <w:sz w:val="18"/>
                <w:szCs w:val="18"/>
              </w:rPr>
              <w:t>)</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Lectures and Discussions</w:t>
            </w:r>
          </w:p>
        </w:tc>
        <w:tc>
          <w:tcPr>
            <w:tcW w:w="2921" w:type="dxa"/>
          </w:tcPr>
          <w:p w:rsidR="00C96B00" w:rsidRPr="00C96B00" w:rsidRDefault="007E30FF" w:rsidP="007E30FF">
            <w:pPr>
              <w:bidi w:val="0"/>
              <w:spacing w:after="0" w:line="240" w:lineRule="auto"/>
              <w:ind w:right="720"/>
              <w:rPr>
                <w:rFonts w:ascii="Times New Roman" w:eastAsia="Times New Roman" w:hAnsi="Times New Roman" w:cs="Times New Roman"/>
                <w:b/>
                <w:bCs/>
                <w:sz w:val="24"/>
                <w:szCs w:val="24"/>
              </w:rPr>
            </w:pPr>
            <w:r>
              <w:rPr>
                <w:rFonts w:ascii="Times New Roman" w:eastAsia="Times New Roman" w:hAnsi="Times New Roman" w:cs="Times New Roman"/>
                <w:b/>
                <w:bCs/>
                <w:sz w:val="18"/>
                <w:szCs w:val="18"/>
              </w:rPr>
              <w:t>Exam</w:t>
            </w:r>
            <w:r w:rsidR="00C96B00" w:rsidRPr="00C96B00">
              <w:rPr>
                <w:rFonts w:ascii="Times New Roman" w:eastAsia="Times New Roman" w:hAnsi="Times New Roman" w:cs="Times New Roman"/>
                <w:b/>
                <w:bCs/>
                <w:sz w:val="24"/>
                <w:szCs w:val="24"/>
              </w:rPr>
              <w:t xml:space="preserve"> </w:t>
            </w: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B. Intellectual Analytical and Cognitive Skills</w:t>
            </w:r>
          </w:p>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(B1-B3)</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24"/>
                <w:szCs w:val="24"/>
              </w:rPr>
            </w:pPr>
            <w:r w:rsidRPr="00C96B00">
              <w:rPr>
                <w:rFonts w:ascii="Times New Roman" w:eastAsia="Times New Roman" w:hAnsi="Times New Roman" w:cs="Times New Roman"/>
                <w:sz w:val="24"/>
                <w:szCs w:val="24"/>
              </w:rPr>
              <w:t xml:space="preserve">: </w:t>
            </w:r>
            <w:r w:rsidRPr="00C96B00">
              <w:rPr>
                <w:rFonts w:ascii="Times New Roman" w:eastAsia="Times New Roman" w:hAnsi="Times New Roman" w:cs="Times New Roman"/>
                <w:sz w:val="18"/>
                <w:szCs w:val="18"/>
              </w:rPr>
              <w:t>Lectures and Discussions</w:t>
            </w:r>
          </w:p>
        </w:tc>
        <w:tc>
          <w:tcPr>
            <w:tcW w:w="2921" w:type="dxa"/>
          </w:tcPr>
          <w:p w:rsidR="00C96B00" w:rsidRPr="00C96B00" w:rsidRDefault="00C96B00" w:rsidP="007E30FF">
            <w:pPr>
              <w:bidi w:val="0"/>
              <w:spacing w:after="0" w:line="240" w:lineRule="auto"/>
              <w:ind w:right="720"/>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18"/>
                <w:szCs w:val="18"/>
              </w:rPr>
              <w:t>Exam</w:t>
            </w:r>
            <w:r w:rsidRPr="00C96B00">
              <w:rPr>
                <w:rFonts w:ascii="Times New Roman" w:eastAsia="Times New Roman" w:hAnsi="Times New Roman" w:cs="Times New Roman"/>
                <w:b/>
                <w:bCs/>
                <w:sz w:val="24"/>
                <w:szCs w:val="24"/>
              </w:rPr>
              <w:t xml:space="preserve"> </w:t>
            </w: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C. Subject- Specific Skills</w:t>
            </w:r>
          </w:p>
          <w:p w:rsidR="00C96B00" w:rsidRPr="00C96B00" w:rsidRDefault="00C96B00" w:rsidP="00B46E53">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(C1-C</w:t>
            </w:r>
            <w:r w:rsidR="00B46E53">
              <w:rPr>
                <w:rFonts w:ascii="Times New Roman" w:eastAsia="Times New Roman" w:hAnsi="Times New Roman" w:cs="Times New Roman"/>
                <w:sz w:val="18"/>
                <w:szCs w:val="18"/>
              </w:rPr>
              <w:t>3</w:t>
            </w:r>
            <w:r w:rsidRPr="00C96B00">
              <w:rPr>
                <w:rFonts w:ascii="Times New Roman" w:eastAsia="Times New Roman" w:hAnsi="Times New Roman" w:cs="Times New Roman"/>
                <w:sz w:val="18"/>
                <w:szCs w:val="18"/>
              </w:rPr>
              <w:t>)</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24"/>
                <w:szCs w:val="24"/>
              </w:rPr>
            </w:pPr>
            <w:r w:rsidRPr="00C96B00">
              <w:rPr>
                <w:rFonts w:ascii="Times New Roman" w:eastAsia="Times New Roman" w:hAnsi="Times New Roman" w:cs="Times New Roman"/>
                <w:sz w:val="18"/>
                <w:szCs w:val="18"/>
              </w:rPr>
              <w:t>Lectures and Discussions</w:t>
            </w:r>
          </w:p>
        </w:tc>
        <w:tc>
          <w:tcPr>
            <w:tcW w:w="2921" w:type="dxa"/>
          </w:tcPr>
          <w:p w:rsidR="00C96B00" w:rsidRPr="00C96B00" w:rsidRDefault="00C96B00" w:rsidP="007E30FF">
            <w:pPr>
              <w:bidi w:val="0"/>
              <w:spacing w:after="0" w:line="240" w:lineRule="auto"/>
              <w:ind w:right="720"/>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18"/>
                <w:szCs w:val="18"/>
              </w:rPr>
              <w:t>Exam</w:t>
            </w:r>
            <w:r w:rsidRPr="00C96B00">
              <w:rPr>
                <w:rFonts w:ascii="Times New Roman" w:eastAsia="Times New Roman" w:hAnsi="Times New Roman" w:cs="Times New Roman"/>
                <w:b/>
                <w:bCs/>
                <w:sz w:val="24"/>
                <w:szCs w:val="24"/>
              </w:rPr>
              <w:t xml:space="preserve"> </w:t>
            </w: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D. Transferable Key Skills (D1-D3)</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Assignment and presentation</w:t>
            </w:r>
          </w:p>
        </w:tc>
        <w:tc>
          <w:tcPr>
            <w:tcW w:w="2921" w:type="dxa"/>
          </w:tcPr>
          <w:p w:rsidR="00C96B00" w:rsidRPr="00C96B00" w:rsidRDefault="00C96B00" w:rsidP="007E30FF">
            <w:pPr>
              <w:bidi w:val="0"/>
              <w:spacing w:after="0" w:line="240" w:lineRule="auto"/>
              <w:ind w:right="720"/>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18"/>
                <w:szCs w:val="18"/>
              </w:rPr>
              <w:t>Exam</w:t>
            </w:r>
            <w:r w:rsidR="007E30FF">
              <w:rPr>
                <w:rFonts w:ascii="Times New Roman" w:eastAsia="Times New Roman" w:hAnsi="Times New Roman" w:cs="Times New Roman"/>
                <w:b/>
                <w:bCs/>
                <w:sz w:val="18"/>
                <w:szCs w:val="18"/>
              </w:rPr>
              <w:t xml:space="preserve">, </w:t>
            </w:r>
            <w:r w:rsidR="007E30FF" w:rsidRPr="00C96B00">
              <w:rPr>
                <w:rFonts w:ascii="Times New Roman" w:eastAsia="Times New Roman" w:hAnsi="Times New Roman" w:cs="Times New Roman"/>
                <w:b/>
                <w:bCs/>
                <w:sz w:val="24"/>
                <w:szCs w:val="24"/>
              </w:rPr>
              <w:t>presentation</w:t>
            </w:r>
            <w:r w:rsidRPr="00C96B00">
              <w:rPr>
                <w:rFonts w:ascii="Times New Roman" w:eastAsia="Times New Roman" w:hAnsi="Times New Roman" w:cs="Times New Roman"/>
                <w:b/>
                <w:bCs/>
                <w:sz w:val="24"/>
                <w:szCs w:val="24"/>
              </w:rPr>
              <w:t xml:space="preserve"> </w:t>
            </w:r>
          </w:p>
        </w:tc>
      </w:tr>
    </w:tbl>
    <w:p w:rsidR="00C96B00" w:rsidRPr="00C96B00" w:rsidRDefault="00C96B00" w:rsidP="00C96B00">
      <w:pPr>
        <w:bidi w:val="0"/>
        <w:spacing w:after="0" w:line="240" w:lineRule="auto"/>
        <w:jc w:val="both"/>
        <w:rPr>
          <w:rFonts w:ascii="Times New Roman" w:eastAsia="Times New Roman" w:hAnsi="Times New Roman" w:cs="Times New Roman"/>
          <w:sz w:val="32"/>
          <w:szCs w:val="32"/>
        </w:rPr>
      </w:pPr>
      <w:r w:rsidRPr="00C96B00">
        <w:rPr>
          <w:rFonts w:ascii="Times New Roman" w:eastAsia="Times New Roman" w:hAnsi="Times New Roman" w:cs="Times New Roman"/>
          <w:sz w:val="32"/>
          <w:szCs w:val="32"/>
        </w:rPr>
        <w:br w:type="page"/>
      </w:r>
      <w:r w:rsidRPr="00C96B00">
        <w:rPr>
          <w:rFonts w:ascii="Times New Roman" w:eastAsia="Times New Roman" w:hAnsi="Times New Roman" w:cs="Times New Roman"/>
          <w:b/>
          <w:bCs/>
          <w:sz w:val="32"/>
          <w:szCs w:val="32"/>
          <w:u w:val="single"/>
          <w:lang w:bidi="ar-JO"/>
        </w:rPr>
        <w:lastRenderedPageBreak/>
        <w:t>Course Contents</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1896"/>
        <w:gridCol w:w="1587"/>
        <w:gridCol w:w="1543"/>
      </w:tblGrid>
      <w:tr w:rsidR="00C96B00" w:rsidRPr="00C96B00" w:rsidTr="00974BCB">
        <w:tc>
          <w:tcPr>
            <w:tcW w:w="4431"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Content</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p>
        </w:tc>
        <w:tc>
          <w:tcPr>
            <w:tcW w:w="1896"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 xml:space="preserve">Reference </w:t>
            </w:r>
          </w:p>
        </w:tc>
        <w:tc>
          <w:tcPr>
            <w:tcW w:w="1587"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Week</w:t>
            </w:r>
          </w:p>
        </w:tc>
        <w:tc>
          <w:tcPr>
            <w:tcW w:w="1543"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ILO/s</w:t>
            </w:r>
          </w:p>
        </w:tc>
      </w:tr>
      <w:tr w:rsidR="00C96B00" w:rsidRPr="00C96B00" w:rsidTr="00974BCB">
        <w:tc>
          <w:tcPr>
            <w:tcW w:w="4431" w:type="dxa"/>
          </w:tcPr>
          <w:p w:rsidR="00C96B00" w:rsidRPr="00C96B00" w:rsidRDefault="007E30FF" w:rsidP="00C96B00">
            <w:pPr>
              <w:widowControl w:val="0"/>
              <w:autoSpaceDE w:val="0"/>
              <w:autoSpaceDN w:val="0"/>
              <w:bidi w:val="0"/>
              <w:adjustRightInd w:val="0"/>
              <w:spacing w:after="0" w:line="273" w:lineRule="exact"/>
              <w:ind w:right="1608"/>
              <w:rPr>
                <w:rFonts w:ascii="Times New Roman" w:eastAsiaTheme="minorEastAsia" w:hAnsi="Times New Roman" w:cs="Times New Roman"/>
                <w:sz w:val="24"/>
                <w:szCs w:val="24"/>
                <w:lang w:val="en-GB" w:bidi="ar-JO"/>
              </w:rPr>
            </w:pPr>
            <w:r>
              <w:rPr>
                <w:lang w:bidi="ar-JO"/>
              </w:rPr>
              <w:t>Introduction and an overview bacteria, structure of bacterial cells, bacterial growth, genera of Plant Pathogenic Bacteria.</w:t>
            </w:r>
            <w:r w:rsidR="00C96B00" w:rsidRPr="00C96B00">
              <w:rPr>
                <w:rFonts w:asciiTheme="majorBidi" w:eastAsiaTheme="minorEastAsia" w:hAnsiTheme="majorBidi" w:cstheme="majorBidi"/>
                <w:color w:val="000000"/>
                <w:lang w:val="en-GB" w:bidi="he-IL"/>
              </w:rPr>
              <w:t xml:space="preserve"> </w:t>
            </w:r>
          </w:p>
        </w:tc>
        <w:tc>
          <w:tcPr>
            <w:tcW w:w="1896" w:type="dxa"/>
          </w:tcPr>
          <w:p w:rsidR="00C96B00"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7.9.12</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c>
          <w:tcPr>
            <w:tcW w:w="1587"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1</w:t>
            </w:r>
            <w:r w:rsidR="00B46E53">
              <w:rPr>
                <w:rFonts w:ascii="Times New Roman" w:eastAsia="Times New Roman" w:hAnsi="Times New Roman" w:cs="Times New Roman"/>
                <w:sz w:val="24"/>
                <w:szCs w:val="24"/>
                <w:lang w:bidi="ar-JO"/>
              </w:rPr>
              <w:t>+2</w:t>
            </w:r>
          </w:p>
        </w:tc>
        <w:tc>
          <w:tcPr>
            <w:tcW w:w="1543" w:type="dxa"/>
          </w:tcPr>
          <w:p w:rsidR="00C96B00" w:rsidRPr="00C96B00" w:rsidRDefault="00C96B00"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A1</w:t>
            </w:r>
            <w:r w:rsidR="007E30FF">
              <w:rPr>
                <w:rFonts w:ascii="Times New Roman" w:eastAsia="Times New Roman" w:hAnsi="Times New Roman" w:cs="Times New Roman"/>
                <w:sz w:val="24"/>
                <w:szCs w:val="24"/>
                <w:lang w:bidi="ar-JO"/>
              </w:rPr>
              <w:t>-A5</w:t>
            </w:r>
          </w:p>
        </w:tc>
      </w:tr>
      <w:tr w:rsidR="00C96B00" w:rsidRPr="00C96B00" w:rsidTr="00974BCB">
        <w:tc>
          <w:tcPr>
            <w:tcW w:w="4431" w:type="dxa"/>
            <w:shd w:val="clear" w:color="auto" w:fill="E6E6E6"/>
          </w:tcPr>
          <w:p w:rsidR="00C96B00" w:rsidRPr="00C96B00" w:rsidRDefault="007E30FF" w:rsidP="00C96B00">
            <w:pPr>
              <w:tabs>
                <w:tab w:val="right" w:pos="6840"/>
              </w:tabs>
              <w:bidi w:val="0"/>
              <w:spacing w:after="0" w:line="240" w:lineRule="auto"/>
              <w:jc w:val="both"/>
              <w:rPr>
                <w:rFonts w:ascii="Times New Roman" w:eastAsia="Times New Roman" w:hAnsi="Times New Roman" w:cs="Times New Roman"/>
                <w:i/>
                <w:iCs/>
                <w:sz w:val="24"/>
                <w:szCs w:val="24"/>
                <w:lang w:bidi="ar-JO"/>
              </w:rPr>
            </w:pPr>
            <w:r>
              <w:rPr>
                <w:lang w:bidi="ar-JO"/>
              </w:rPr>
              <w:t>Concepts and terminology, gene, genetics, plasmid, chromosome, gene expression, mutation, genotype, phenotype, variation, adaptation, life cycle, selection.</w:t>
            </w:r>
          </w:p>
        </w:tc>
        <w:tc>
          <w:tcPr>
            <w:tcW w:w="1896" w:type="dxa"/>
            <w:shd w:val="clear" w:color="auto" w:fill="E6E6E6"/>
          </w:tcPr>
          <w:p w:rsidR="00C96B00" w:rsidRPr="00C96B00" w:rsidRDefault="00C96B00"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1,</w:t>
            </w:r>
            <w:r w:rsidR="007E30FF">
              <w:rPr>
                <w:rFonts w:ascii="Times New Roman" w:eastAsia="Times New Roman" w:hAnsi="Times New Roman" w:cs="Times New Roman"/>
                <w:sz w:val="24"/>
                <w:szCs w:val="24"/>
                <w:lang w:bidi="ar-JO"/>
              </w:rPr>
              <w:t>4.6</w:t>
            </w:r>
          </w:p>
        </w:tc>
        <w:tc>
          <w:tcPr>
            <w:tcW w:w="1587" w:type="dxa"/>
            <w:shd w:val="clear" w:color="auto" w:fill="E6E6E6"/>
          </w:tcPr>
          <w:p w:rsidR="00C96B00" w:rsidRPr="00C96B00" w:rsidRDefault="00B46E53"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3+4</w:t>
            </w:r>
          </w:p>
        </w:tc>
        <w:tc>
          <w:tcPr>
            <w:tcW w:w="1543" w:type="dxa"/>
            <w:shd w:val="clear" w:color="auto" w:fill="E6E6E6"/>
          </w:tcPr>
          <w:p w:rsidR="00C96B00" w:rsidRPr="00C96B00" w:rsidRDefault="007E30FF"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A1-A3</w:t>
            </w:r>
          </w:p>
        </w:tc>
      </w:tr>
      <w:tr w:rsidR="007E30FF" w:rsidRPr="00C96B00" w:rsidTr="00974BCB">
        <w:tc>
          <w:tcPr>
            <w:tcW w:w="4431" w:type="dxa"/>
          </w:tcPr>
          <w:p w:rsidR="007E30FF" w:rsidRDefault="007E30FF" w:rsidP="000817A3">
            <w:pPr>
              <w:bidi w:val="0"/>
              <w:rPr>
                <w:lang w:bidi="ar-JO"/>
              </w:rPr>
            </w:pPr>
            <w:r>
              <w:rPr>
                <w:lang w:bidi="ar-JO"/>
              </w:rPr>
              <w:t>Cytological basis of bacterial genetics.</w:t>
            </w:r>
          </w:p>
        </w:tc>
        <w:tc>
          <w:tcPr>
            <w:tcW w:w="1896"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1,</w:t>
            </w:r>
            <w:r>
              <w:rPr>
                <w:rFonts w:ascii="Times New Roman" w:eastAsia="Times New Roman" w:hAnsi="Times New Roman" w:cs="Times New Roman"/>
                <w:sz w:val="24"/>
                <w:szCs w:val="24"/>
                <w:lang w:bidi="ar-JO"/>
              </w:rPr>
              <w:t>4.6,12,13</w:t>
            </w:r>
          </w:p>
        </w:tc>
        <w:tc>
          <w:tcPr>
            <w:tcW w:w="1587" w:type="dxa"/>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5+6</w:t>
            </w:r>
          </w:p>
        </w:tc>
        <w:tc>
          <w:tcPr>
            <w:tcW w:w="1543" w:type="dxa"/>
          </w:tcPr>
          <w:p w:rsidR="007E30FF" w:rsidRPr="00C96B00" w:rsidRDefault="007E30FF"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B</w:t>
            </w:r>
            <w:r>
              <w:rPr>
                <w:rFonts w:ascii="Times New Roman" w:eastAsia="Times New Roman" w:hAnsi="Times New Roman" w:cs="Times New Roman"/>
                <w:sz w:val="24"/>
                <w:szCs w:val="24"/>
                <w:lang w:bidi="ar-JO"/>
              </w:rPr>
              <w:t>1-B3</w:t>
            </w:r>
          </w:p>
        </w:tc>
      </w:tr>
      <w:tr w:rsidR="007E30FF" w:rsidRPr="00C96B00" w:rsidTr="00974BCB">
        <w:tc>
          <w:tcPr>
            <w:tcW w:w="4431" w:type="dxa"/>
          </w:tcPr>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Molecular aspects of bacterial genetics, DNA and RNA structure, DNA replication, recombination in bacteria.</w:t>
            </w:r>
          </w:p>
          <w:p w:rsidR="007E30FF" w:rsidRPr="00C96B00" w:rsidRDefault="007E30FF" w:rsidP="007E30FF">
            <w:pPr>
              <w:bidi w:val="0"/>
              <w:spacing w:after="0" w:line="240" w:lineRule="auto"/>
              <w:rPr>
                <w:rFonts w:asciiTheme="majorBidi" w:eastAsia="Times New Roman" w:hAnsiTheme="majorBidi" w:cstheme="majorBidi"/>
                <w:sz w:val="24"/>
                <w:szCs w:val="24"/>
                <w:lang w:bidi="ar-JO"/>
              </w:rPr>
            </w:pPr>
            <w:r w:rsidRPr="007E30FF">
              <w:rPr>
                <w:rFonts w:ascii="Times New Roman" w:eastAsia="Times New Roman" w:hAnsi="Times New Roman" w:cs="Times New Roman"/>
                <w:sz w:val="24"/>
                <w:szCs w:val="24"/>
                <w:lang w:eastAsia="ar-SA" w:bidi="ar-JO"/>
              </w:rPr>
              <w:t xml:space="preserve"> exchange genetic material bacteria, transformation, conjugation and transduction.</w:t>
            </w:r>
          </w:p>
        </w:tc>
        <w:tc>
          <w:tcPr>
            <w:tcW w:w="1896"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4,9,10,12,13</w:t>
            </w:r>
          </w:p>
        </w:tc>
        <w:tc>
          <w:tcPr>
            <w:tcW w:w="1587" w:type="dxa"/>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7+8</w:t>
            </w:r>
          </w:p>
        </w:tc>
        <w:tc>
          <w:tcPr>
            <w:tcW w:w="1543"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C1-C3</w:t>
            </w:r>
          </w:p>
        </w:tc>
      </w:tr>
      <w:tr w:rsidR="007E30FF" w:rsidRPr="00C96B00" w:rsidTr="00974BCB">
        <w:tc>
          <w:tcPr>
            <w:tcW w:w="4431" w:type="dxa"/>
            <w:shd w:val="clear" w:color="auto" w:fill="E6E6E6"/>
          </w:tcPr>
          <w:p w:rsidR="007E30FF" w:rsidRDefault="007E30FF" w:rsidP="000817A3">
            <w:pPr>
              <w:bidi w:val="0"/>
              <w:rPr>
                <w:lang w:bidi="ar-JO"/>
              </w:rPr>
            </w:pPr>
            <w:r>
              <w:rPr>
                <w:lang w:bidi="ar-JO"/>
              </w:rPr>
              <w:t>Mutation: molecular basis of mutation, mutagenic agent, induced and spontaneous mutation.</w:t>
            </w:r>
          </w:p>
        </w:tc>
        <w:tc>
          <w:tcPr>
            <w:tcW w:w="1896"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10,11,13</w:t>
            </w:r>
          </w:p>
        </w:tc>
        <w:tc>
          <w:tcPr>
            <w:tcW w:w="1587" w:type="dxa"/>
            <w:shd w:val="clear" w:color="auto" w:fill="E6E6E6"/>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8+9</w:t>
            </w:r>
          </w:p>
        </w:tc>
        <w:tc>
          <w:tcPr>
            <w:tcW w:w="1543"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D1-D4</w:t>
            </w:r>
          </w:p>
        </w:tc>
      </w:tr>
      <w:tr w:rsidR="007E30FF" w:rsidRPr="00C96B00" w:rsidTr="00974BCB">
        <w:tc>
          <w:tcPr>
            <w:tcW w:w="4431" w:type="dxa"/>
          </w:tcPr>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Molecular genetic of pathogenicity to </w:t>
            </w:r>
            <w:proofErr w:type="spellStart"/>
            <w:r w:rsidRPr="007E30FF">
              <w:rPr>
                <w:rFonts w:ascii="Times New Roman" w:eastAsia="Times New Roman" w:hAnsi="Times New Roman" w:cs="Times New Roman"/>
                <w:sz w:val="24"/>
                <w:szCs w:val="24"/>
                <w:lang w:eastAsia="ar-SA" w:bidi="ar-JO"/>
              </w:rPr>
              <w:t>phytopathogenic</w:t>
            </w:r>
            <w:proofErr w:type="spellEnd"/>
            <w:r w:rsidRPr="007E30FF">
              <w:rPr>
                <w:rFonts w:ascii="Times New Roman" w:eastAsia="Times New Roman" w:hAnsi="Times New Roman" w:cs="Times New Roman"/>
                <w:sz w:val="24"/>
                <w:szCs w:val="24"/>
                <w:lang w:eastAsia="ar-SA" w:bidi="ar-JO"/>
              </w:rPr>
              <w:t xml:space="preserve"> bacteria.</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Virulence factors in Plant Pathogenic Bacteria :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Plasmids their role in </w:t>
            </w:r>
            <w:proofErr w:type="spellStart"/>
            <w:r w:rsidRPr="007E30FF">
              <w:rPr>
                <w:rFonts w:ascii="Times New Roman" w:eastAsia="Times New Roman" w:hAnsi="Times New Roman" w:cs="Times New Roman"/>
                <w:sz w:val="24"/>
                <w:szCs w:val="24"/>
                <w:lang w:eastAsia="ar-SA" w:bidi="ar-JO"/>
              </w:rPr>
              <w:t>phytopathogenic</w:t>
            </w:r>
            <w:proofErr w:type="spellEnd"/>
            <w:r w:rsidRPr="007E30FF">
              <w:rPr>
                <w:rFonts w:ascii="Times New Roman" w:eastAsia="Times New Roman" w:hAnsi="Times New Roman" w:cs="Times New Roman"/>
                <w:sz w:val="24"/>
                <w:szCs w:val="24"/>
                <w:lang w:eastAsia="ar-SA" w:bidi="ar-JO"/>
              </w:rPr>
              <w:t xml:space="preserve"> bacteria,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Toxins, functions, classification, mode of action with examples.</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Polysaccharides ( homo and hetero polysaccharides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Enzymes: CWDE, </w:t>
            </w:r>
            <w:proofErr w:type="spellStart"/>
            <w:r w:rsidRPr="007E30FF">
              <w:rPr>
                <w:rFonts w:ascii="Times New Roman" w:eastAsia="Times New Roman" w:hAnsi="Times New Roman" w:cs="Times New Roman"/>
                <w:sz w:val="24"/>
                <w:szCs w:val="24"/>
                <w:lang w:eastAsia="ar-SA" w:bidi="ar-JO"/>
              </w:rPr>
              <w:t>pectolytic</w:t>
            </w:r>
            <w:proofErr w:type="spellEnd"/>
            <w:r w:rsidRPr="007E30FF">
              <w:rPr>
                <w:rFonts w:ascii="Times New Roman" w:eastAsia="Times New Roman" w:hAnsi="Times New Roman" w:cs="Times New Roman"/>
                <w:sz w:val="24"/>
                <w:szCs w:val="24"/>
                <w:lang w:eastAsia="ar-SA" w:bidi="ar-JO"/>
              </w:rPr>
              <w:t xml:space="preserve"> enzymes,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Growth regulators, IAA, </w:t>
            </w:r>
            <w:proofErr w:type="spellStart"/>
            <w:r w:rsidRPr="007E30FF">
              <w:rPr>
                <w:rFonts w:ascii="Times New Roman" w:eastAsia="Times New Roman" w:hAnsi="Times New Roman" w:cs="Times New Roman"/>
                <w:sz w:val="24"/>
                <w:szCs w:val="24"/>
                <w:lang w:eastAsia="ar-SA" w:bidi="ar-JO"/>
              </w:rPr>
              <w:t>cytokinen</w:t>
            </w:r>
            <w:proofErr w:type="spellEnd"/>
            <w:r w:rsidRPr="007E30FF">
              <w:rPr>
                <w:rFonts w:ascii="Times New Roman" w:eastAsia="Times New Roman" w:hAnsi="Times New Roman" w:cs="Times New Roman"/>
                <w:sz w:val="24"/>
                <w:szCs w:val="24"/>
                <w:lang w:eastAsia="ar-SA" w:bidi="ar-JO"/>
              </w:rPr>
              <w:t xml:space="preserve">. </w:t>
            </w:r>
          </w:p>
          <w:p w:rsidR="007E30FF" w:rsidRPr="00C96B00" w:rsidRDefault="007E30FF"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7E30FF">
              <w:rPr>
                <w:rFonts w:ascii="Times New Roman" w:eastAsia="Times New Roman" w:hAnsi="Times New Roman" w:cs="Times New Roman"/>
                <w:sz w:val="24"/>
                <w:szCs w:val="24"/>
                <w:lang w:eastAsia="ar-SA" w:bidi="ar-JO"/>
              </w:rPr>
              <w:t>Ice nucleation</w:t>
            </w:r>
          </w:p>
        </w:tc>
        <w:tc>
          <w:tcPr>
            <w:tcW w:w="1896"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1,2,5,6,10,12</w:t>
            </w:r>
          </w:p>
        </w:tc>
        <w:tc>
          <w:tcPr>
            <w:tcW w:w="1587" w:type="dxa"/>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10+11</w:t>
            </w:r>
          </w:p>
        </w:tc>
        <w:tc>
          <w:tcPr>
            <w:tcW w:w="1543"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A1-A5</w:t>
            </w:r>
          </w:p>
        </w:tc>
      </w:tr>
      <w:tr w:rsidR="007E30FF" w:rsidRPr="00C96B00" w:rsidTr="00974BCB">
        <w:tc>
          <w:tcPr>
            <w:tcW w:w="4431" w:type="dxa"/>
            <w:shd w:val="clear" w:color="auto" w:fill="E0E0E0"/>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b/>
                <w:bCs/>
                <w:color w:val="800000"/>
                <w:sz w:val="24"/>
                <w:szCs w:val="24"/>
                <w:lang w:bidi="ar-JO"/>
              </w:rPr>
            </w:pPr>
            <w:r>
              <w:rPr>
                <w:lang w:bidi="ar-JO"/>
              </w:rPr>
              <w:t xml:space="preserve">Antibiotic resistance in </w:t>
            </w:r>
            <w:proofErr w:type="spellStart"/>
            <w:r>
              <w:rPr>
                <w:lang w:bidi="ar-JO"/>
              </w:rPr>
              <w:t>phytopathogenic</w:t>
            </w:r>
            <w:proofErr w:type="spellEnd"/>
            <w:r>
              <w:rPr>
                <w:lang w:bidi="ar-JO"/>
              </w:rPr>
              <w:t xml:space="preserve">  bacteria, types, mode of action to heavy metals</w:t>
            </w:r>
            <w:r w:rsidRPr="00C96B00">
              <w:rPr>
                <w:rFonts w:ascii="Times New Roman" w:eastAsia="Times New Roman" w:hAnsi="Times New Roman" w:cs="Times New Roman"/>
                <w:b/>
                <w:bCs/>
                <w:color w:val="800000"/>
                <w:sz w:val="24"/>
                <w:szCs w:val="24"/>
                <w:lang w:bidi="ar-JO"/>
              </w:rPr>
              <w:t xml:space="preserve"> </w:t>
            </w:r>
          </w:p>
        </w:tc>
        <w:tc>
          <w:tcPr>
            <w:tcW w:w="1896" w:type="dxa"/>
            <w:shd w:val="clear" w:color="auto" w:fill="E0E0E0"/>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b/>
                <w:bCs/>
                <w:color w:val="800000"/>
                <w:sz w:val="24"/>
                <w:szCs w:val="24"/>
                <w:lang w:bidi="ar-JO"/>
              </w:rPr>
            </w:pPr>
            <w:r>
              <w:rPr>
                <w:rFonts w:ascii="Times New Roman" w:eastAsia="Times New Roman" w:hAnsi="Times New Roman" w:cs="Times New Roman"/>
                <w:sz w:val="24"/>
                <w:szCs w:val="24"/>
                <w:lang w:bidi="ar-JO"/>
              </w:rPr>
              <w:t>3,7,11</w:t>
            </w:r>
          </w:p>
        </w:tc>
        <w:tc>
          <w:tcPr>
            <w:tcW w:w="1587" w:type="dxa"/>
            <w:shd w:val="clear" w:color="auto" w:fill="E0E0E0"/>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12+13</w:t>
            </w:r>
          </w:p>
        </w:tc>
        <w:tc>
          <w:tcPr>
            <w:tcW w:w="1543" w:type="dxa"/>
            <w:shd w:val="clear" w:color="auto" w:fill="E0E0E0"/>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A1-A5</w:t>
            </w:r>
          </w:p>
        </w:tc>
      </w:tr>
      <w:tr w:rsidR="007E30FF" w:rsidRPr="00C96B00" w:rsidTr="00974BCB">
        <w:tc>
          <w:tcPr>
            <w:tcW w:w="4431"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lang w:bidi="ar-JO"/>
              </w:rPr>
              <w:t>Plant regulated bacterial genes: Agrobacterium , Rhizobium gene control host specificity.</w:t>
            </w:r>
          </w:p>
        </w:tc>
        <w:tc>
          <w:tcPr>
            <w:tcW w:w="1896"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2,3,6,8</w:t>
            </w:r>
          </w:p>
        </w:tc>
        <w:tc>
          <w:tcPr>
            <w:tcW w:w="1587" w:type="dxa"/>
            <w:shd w:val="clear" w:color="auto" w:fill="E6E6E6"/>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14+15+16</w:t>
            </w:r>
          </w:p>
        </w:tc>
        <w:tc>
          <w:tcPr>
            <w:tcW w:w="1543"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b/>
                <w:bCs/>
                <w:sz w:val="24"/>
                <w:szCs w:val="24"/>
                <w:lang w:bidi="ar-JO"/>
              </w:rPr>
              <w:t>C1-C3</w:t>
            </w:r>
          </w:p>
        </w:tc>
      </w:tr>
    </w:tbl>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bookmarkStart w:id="0" w:name="_GoBack"/>
      <w:bookmarkEnd w:id="0"/>
      <w:r w:rsidRPr="00C96B00">
        <w:rPr>
          <w:rFonts w:ascii="Times New Roman" w:eastAsia="Times New Roman" w:hAnsi="Times New Roman" w:cs="Times New Roman"/>
          <w:b/>
          <w:bCs/>
          <w:sz w:val="28"/>
          <w:szCs w:val="28"/>
          <w:u w:val="single"/>
          <w:lang w:bidi="ar-JO"/>
        </w:rPr>
        <w:lastRenderedPageBreak/>
        <w:t>Learning Methodology</w:t>
      </w:r>
    </w:p>
    <w:p w:rsidR="00C96B00" w:rsidRPr="00C96B00" w:rsidRDefault="00C96B00" w:rsidP="00C96B00">
      <w:pPr>
        <w:keepNext/>
        <w:bidi w:val="0"/>
        <w:spacing w:before="240" w:after="60" w:line="240" w:lineRule="auto"/>
        <w:jc w:val="both"/>
        <w:outlineLvl w:val="1"/>
        <w:rPr>
          <w:rFonts w:ascii="Times New Roman" w:eastAsia="Times New Roman" w:hAnsi="Times New Roman" w:cs="Times New Roman"/>
          <w:b/>
          <w:bCs/>
          <w:sz w:val="28"/>
          <w:szCs w:val="28"/>
          <w:lang w:eastAsia="ar-SA"/>
        </w:rPr>
      </w:pPr>
      <w:r w:rsidRPr="00C96B00">
        <w:rPr>
          <w:rFonts w:ascii="Times New Roman" w:eastAsia="Times New Roman" w:hAnsi="Times New Roman" w:cs="Times New Roman"/>
          <w:sz w:val="28"/>
          <w:szCs w:val="28"/>
          <w:lang w:eastAsia="ar-SA"/>
        </w:rPr>
        <w:t>Power point theoretical Lectures, discussion and presentation</w:t>
      </w:r>
    </w:p>
    <w:p w:rsidR="00C96B00" w:rsidRPr="00C96B00" w:rsidRDefault="00C96B00" w:rsidP="00C96B00">
      <w:pPr>
        <w:keepNext/>
        <w:bidi w:val="0"/>
        <w:spacing w:before="240" w:after="60" w:line="240" w:lineRule="auto"/>
        <w:jc w:val="both"/>
        <w:outlineLvl w:val="0"/>
        <w:rPr>
          <w:rFonts w:ascii="Arial" w:eastAsia="Times New Roman" w:hAnsi="Arial" w:cs="Arial"/>
          <w:b/>
          <w:bCs/>
          <w:kern w:val="32"/>
          <w:sz w:val="28"/>
          <w:szCs w:val="28"/>
          <w:u w:val="single"/>
        </w:rPr>
      </w:pPr>
      <w:r w:rsidRPr="00C96B00">
        <w:rPr>
          <w:rFonts w:ascii="Arial" w:eastAsia="Times New Roman" w:hAnsi="Arial" w:cs="Arial"/>
          <w:b/>
          <w:bCs/>
          <w:kern w:val="32"/>
          <w:sz w:val="28"/>
          <w:szCs w:val="28"/>
          <w:u w:val="single"/>
        </w:rPr>
        <w:t>Evaluation</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96B00" w:rsidRPr="00C96B00" w:rsidTr="000817A3">
        <w:tc>
          <w:tcPr>
            <w:tcW w:w="2952" w:type="dxa"/>
          </w:tcPr>
          <w:p w:rsidR="00C96B00" w:rsidRPr="00C96B00" w:rsidRDefault="00C96B00" w:rsidP="00C96B00">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Evaluation</w:t>
            </w:r>
          </w:p>
        </w:tc>
        <w:tc>
          <w:tcPr>
            <w:tcW w:w="2952" w:type="dxa"/>
          </w:tcPr>
          <w:p w:rsidR="00C96B00" w:rsidRPr="00C96B00" w:rsidRDefault="00C96B00" w:rsidP="00C96B00">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Point %</w:t>
            </w:r>
          </w:p>
        </w:tc>
        <w:tc>
          <w:tcPr>
            <w:tcW w:w="2952" w:type="dxa"/>
          </w:tcPr>
          <w:p w:rsidR="00C96B00" w:rsidRPr="00C96B00" w:rsidRDefault="00C96B00" w:rsidP="00C96B00">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Date</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lang w:bidi="ar-JO"/>
              </w:rPr>
            </w:pPr>
          </w:p>
        </w:tc>
      </w:tr>
      <w:tr w:rsidR="00C96B00" w:rsidRPr="00C96B00" w:rsidTr="000817A3">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 xml:space="preserve">Midterm Exam   </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 xml:space="preserve">                        </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30</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C96B00" w:rsidRPr="00C96B00" w:rsidTr="000817A3">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Presentation and term papers</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30</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C96B00" w:rsidRPr="00C96B00" w:rsidTr="000817A3">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Final exam</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40</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r>
    </w:tbl>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C96B00">
        <w:rPr>
          <w:rFonts w:ascii="Times New Roman" w:eastAsia="Times New Roman" w:hAnsi="Times New Roman" w:cs="Times New Roman"/>
          <w:b/>
          <w:bCs/>
          <w:sz w:val="28"/>
          <w:szCs w:val="28"/>
          <w:u w:val="single"/>
          <w:lang w:bidi="ar-JO"/>
        </w:rPr>
        <w:t>References:</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1. </w:t>
      </w:r>
      <w:proofErr w:type="spellStart"/>
      <w:r w:rsidRPr="00A9360D">
        <w:rPr>
          <w:rFonts w:ascii="Times New Roman" w:eastAsia="Times New Roman" w:hAnsi="Times New Roman" w:cs="Times New Roman"/>
          <w:sz w:val="24"/>
          <w:szCs w:val="24"/>
          <w:lang w:eastAsia="ar-SA"/>
        </w:rPr>
        <w:t>Birge</w:t>
      </w:r>
      <w:proofErr w:type="spellEnd"/>
      <w:r w:rsidRPr="00A9360D">
        <w:rPr>
          <w:rFonts w:ascii="Times New Roman" w:eastAsia="Times New Roman" w:hAnsi="Times New Roman" w:cs="Times New Roman"/>
          <w:sz w:val="24"/>
          <w:szCs w:val="24"/>
          <w:lang w:eastAsia="ar-SA"/>
        </w:rPr>
        <w:t xml:space="preserve">, A.E. 1981. Bacterial and Bacteriophage Genetics. Springer </w:t>
      </w:r>
      <w:proofErr w:type="spellStart"/>
      <w:r w:rsidRPr="00A9360D">
        <w:rPr>
          <w:rFonts w:ascii="Times New Roman" w:eastAsia="Times New Roman" w:hAnsi="Times New Roman" w:cs="Times New Roman"/>
          <w:sz w:val="24"/>
          <w:szCs w:val="24"/>
          <w:lang w:eastAsia="ar-SA"/>
        </w:rPr>
        <w:t>vetaly</w:t>
      </w:r>
      <w:proofErr w:type="spellEnd"/>
      <w:r w:rsidRPr="00A9360D">
        <w:rPr>
          <w:rFonts w:ascii="Times New Roman" w:eastAsia="Times New Roman" w:hAnsi="Times New Roman" w:cs="Times New Roman"/>
          <w:sz w:val="24"/>
          <w:szCs w:val="24"/>
          <w:lang w:eastAsia="ar-SA"/>
        </w:rPr>
        <w:t xml:space="preserve">, </w:t>
      </w:r>
      <w:proofErr w:type="spellStart"/>
      <w:r w:rsidRPr="00A9360D">
        <w:rPr>
          <w:rFonts w:ascii="Times New Roman" w:eastAsia="Times New Roman" w:hAnsi="Times New Roman" w:cs="Times New Roman"/>
          <w:sz w:val="24"/>
          <w:szCs w:val="24"/>
          <w:lang w:eastAsia="ar-SA"/>
        </w:rPr>
        <w:t>NewYork</w:t>
      </w:r>
      <w:proofErr w:type="spellEnd"/>
      <w:r w:rsidRPr="00A9360D">
        <w:rPr>
          <w:rFonts w:ascii="Times New Roman" w:eastAsia="Times New Roman" w:hAnsi="Times New Roman" w:cs="Times New Roman"/>
          <w:sz w:val="24"/>
          <w:szCs w:val="24"/>
          <w:lang w:eastAsia="ar-SA"/>
        </w:rPr>
        <w:t xml:space="preserve"> pp 359.</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2. Chatterjee, A.K. 1986 Genetics of </w:t>
      </w:r>
      <w:proofErr w:type="spellStart"/>
      <w:r w:rsidRPr="00A9360D">
        <w:rPr>
          <w:rFonts w:ascii="Times New Roman" w:eastAsia="Times New Roman" w:hAnsi="Times New Roman" w:cs="Times New Roman"/>
          <w:sz w:val="24"/>
          <w:szCs w:val="24"/>
          <w:lang w:eastAsia="ar-SA"/>
        </w:rPr>
        <w:t>pathgenicity</w:t>
      </w:r>
      <w:proofErr w:type="spellEnd"/>
      <w:r w:rsidRPr="00A9360D">
        <w:rPr>
          <w:rFonts w:ascii="Times New Roman" w:eastAsia="Times New Roman" w:hAnsi="Times New Roman" w:cs="Times New Roman"/>
          <w:sz w:val="24"/>
          <w:szCs w:val="24"/>
          <w:lang w:eastAsia="ar-SA"/>
        </w:rPr>
        <w:t xml:space="preserve"> factors: application to </w:t>
      </w:r>
      <w:proofErr w:type="spellStart"/>
      <w:r w:rsidRPr="00A9360D">
        <w:rPr>
          <w:rFonts w:ascii="Times New Roman" w:eastAsia="Times New Roman" w:hAnsi="Times New Roman" w:cs="Times New Roman"/>
          <w:sz w:val="24"/>
          <w:szCs w:val="24"/>
          <w:lang w:eastAsia="ar-SA"/>
        </w:rPr>
        <w:t>phytopathogenic</w:t>
      </w:r>
      <w:proofErr w:type="spellEnd"/>
      <w:r w:rsidRPr="00A9360D">
        <w:rPr>
          <w:rFonts w:ascii="Times New Roman" w:eastAsia="Times New Roman" w:hAnsi="Times New Roman" w:cs="Times New Roman"/>
          <w:sz w:val="24"/>
          <w:szCs w:val="24"/>
          <w:lang w:eastAsia="ar-SA"/>
        </w:rPr>
        <w:t xml:space="preserve"> bacteria: Advances in Plant Pathology Vol. 4: Academic Press,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London</w:t>
          </w:r>
        </w:smartTag>
      </w:smartTag>
      <w:r w:rsidRPr="00A9360D">
        <w:rPr>
          <w:rFonts w:ascii="Times New Roman" w:eastAsia="Times New Roman" w:hAnsi="Times New Roman" w:cs="Times New Roman"/>
          <w:sz w:val="24"/>
          <w:szCs w:val="24"/>
          <w:lang w:eastAsia="ar-SA"/>
        </w:rPr>
        <w:t>.</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3. </w:t>
      </w:r>
      <w:proofErr w:type="spellStart"/>
      <w:r w:rsidRPr="00A9360D">
        <w:rPr>
          <w:rFonts w:ascii="Times New Roman" w:eastAsia="Times New Roman" w:hAnsi="Times New Roman" w:cs="Times New Roman"/>
          <w:sz w:val="24"/>
          <w:szCs w:val="24"/>
          <w:lang w:eastAsia="ar-SA"/>
        </w:rPr>
        <w:t>Crute</w:t>
      </w:r>
      <w:proofErr w:type="spellEnd"/>
      <w:r w:rsidRPr="00A9360D">
        <w:rPr>
          <w:rFonts w:ascii="Times New Roman" w:eastAsia="Times New Roman" w:hAnsi="Times New Roman" w:cs="Times New Roman"/>
          <w:sz w:val="24"/>
          <w:szCs w:val="24"/>
          <w:lang w:eastAsia="ar-SA"/>
        </w:rPr>
        <w:t xml:space="preserve">, </w:t>
      </w:r>
      <w:smartTag w:uri="urn:schemas-microsoft-com:office:smarttags" w:element="place">
        <w:r w:rsidRPr="00A9360D">
          <w:rPr>
            <w:rFonts w:ascii="Times New Roman" w:eastAsia="Times New Roman" w:hAnsi="Times New Roman" w:cs="Times New Roman"/>
            <w:sz w:val="24"/>
            <w:szCs w:val="24"/>
            <w:lang w:eastAsia="ar-SA"/>
          </w:rPr>
          <w:t>I.</w:t>
        </w:r>
      </w:smartTag>
      <w:r w:rsidRPr="00A9360D">
        <w:rPr>
          <w:rFonts w:ascii="Times New Roman" w:eastAsia="Times New Roman" w:hAnsi="Times New Roman" w:cs="Times New Roman"/>
          <w:sz w:val="24"/>
          <w:szCs w:val="24"/>
          <w:lang w:eastAsia="ar-SA"/>
        </w:rPr>
        <w:t xml:space="preserve"> R. 1986. Investigation of gene for gene relationship for genetic analysis of both host and parasite. Plant pathology, 35: 15-17.</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4. Day, P.R. 1980. Genetics as a tool in microbiology. Cambridge University pp. 361-75.</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5. </w:t>
      </w:r>
      <w:proofErr w:type="spellStart"/>
      <w:r w:rsidRPr="00A9360D">
        <w:rPr>
          <w:rFonts w:ascii="Times New Roman" w:eastAsia="Times New Roman" w:hAnsi="Times New Roman" w:cs="Times New Roman"/>
          <w:sz w:val="24"/>
          <w:szCs w:val="24"/>
          <w:lang w:eastAsia="ar-SA"/>
        </w:rPr>
        <w:t>Donala</w:t>
      </w:r>
      <w:proofErr w:type="spellEnd"/>
      <w:r w:rsidRPr="00A9360D">
        <w:rPr>
          <w:rFonts w:ascii="Times New Roman" w:eastAsia="Times New Roman" w:hAnsi="Times New Roman" w:cs="Times New Roman"/>
          <w:sz w:val="24"/>
          <w:szCs w:val="24"/>
          <w:lang w:eastAsia="ar-SA"/>
        </w:rPr>
        <w:t xml:space="preserve">, R. H 1985. Plasmids in Bacteria </w:t>
      </w:r>
      <w:proofErr w:type="spellStart"/>
      <w:r w:rsidRPr="00A9360D">
        <w:rPr>
          <w:rFonts w:ascii="Times New Roman" w:eastAsia="Times New Roman" w:hAnsi="Times New Roman" w:cs="Times New Roman"/>
          <w:sz w:val="24"/>
          <w:szCs w:val="24"/>
          <w:lang w:eastAsia="ar-SA"/>
        </w:rPr>
        <w:t>Ptenum</w:t>
      </w:r>
      <w:proofErr w:type="spellEnd"/>
      <w:r w:rsidRPr="00A9360D">
        <w:rPr>
          <w:rFonts w:ascii="Times New Roman" w:eastAsia="Times New Roman" w:hAnsi="Times New Roman" w:cs="Times New Roman"/>
          <w:sz w:val="24"/>
          <w:szCs w:val="24"/>
          <w:lang w:eastAsia="ar-SA"/>
        </w:rPr>
        <w:t xml:space="preserve"> press, </w:t>
      </w:r>
      <w:proofErr w:type="spellStart"/>
      <w:r w:rsidRPr="00A9360D">
        <w:rPr>
          <w:rFonts w:ascii="Times New Roman" w:eastAsia="Times New Roman" w:hAnsi="Times New Roman" w:cs="Times New Roman"/>
          <w:sz w:val="24"/>
          <w:szCs w:val="24"/>
          <w:lang w:eastAsia="ar-SA"/>
        </w:rPr>
        <w:t>NewYork</w:t>
      </w:r>
      <w:proofErr w:type="spellEnd"/>
      <w:r w:rsidRPr="00A9360D">
        <w:rPr>
          <w:rFonts w:ascii="Times New Roman" w:eastAsia="Times New Roman" w:hAnsi="Times New Roman" w:cs="Times New Roman"/>
          <w:sz w:val="24"/>
          <w:szCs w:val="24"/>
          <w:lang w:eastAsia="ar-SA"/>
        </w:rPr>
        <w:t xml:space="preserve"> pp. 995.</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rtl/>
          <w:lang w:eastAsia="ar-SA" w:bidi="ar-JO"/>
        </w:rPr>
      </w:pPr>
      <w:r w:rsidRPr="00A9360D">
        <w:rPr>
          <w:rFonts w:ascii="Times New Roman" w:eastAsia="Times New Roman" w:hAnsi="Times New Roman" w:cs="Times New Roman"/>
          <w:sz w:val="24"/>
          <w:szCs w:val="24"/>
          <w:lang w:eastAsia="ar-SA"/>
        </w:rPr>
        <w:t xml:space="preserve">6. Dorman CJ: The genetics of bacterial virulence. Blackwell Scientific Press,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Oxford</w:t>
          </w:r>
        </w:smartTag>
        <w:r w:rsidRPr="00A9360D">
          <w:rPr>
            <w:rFonts w:ascii="Times New Roman" w:eastAsia="Times New Roman" w:hAnsi="Times New Roman" w:cs="Times New Roman"/>
            <w:sz w:val="24"/>
            <w:szCs w:val="24"/>
            <w:lang w:eastAsia="ar-SA"/>
          </w:rPr>
          <w:t xml:space="preserve">, </w:t>
        </w:r>
        <w:smartTag w:uri="urn:schemas-microsoft-com:office:smarttags" w:element="country-region">
          <w:r w:rsidRPr="00A9360D">
            <w:rPr>
              <w:rFonts w:ascii="Times New Roman" w:eastAsia="Times New Roman" w:hAnsi="Times New Roman" w:cs="Times New Roman"/>
              <w:sz w:val="24"/>
              <w:szCs w:val="24"/>
              <w:lang w:eastAsia="ar-SA"/>
            </w:rPr>
            <w:t>England</w:t>
          </w:r>
        </w:smartTag>
      </w:smartTag>
      <w:r w:rsidRPr="00A9360D">
        <w:rPr>
          <w:rFonts w:ascii="Times New Roman" w:eastAsia="Times New Roman" w:hAnsi="Times New Roman" w:cs="Times New Roman"/>
          <w:sz w:val="24"/>
          <w:szCs w:val="24"/>
          <w:lang w:eastAsia="ar-SA"/>
        </w:rPr>
        <w:t>, 1994 .</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bidi="ar-JO"/>
        </w:rPr>
      </w:pPr>
      <w:r w:rsidRPr="00A9360D">
        <w:rPr>
          <w:rFonts w:ascii="Times New Roman" w:eastAsia="Times New Roman" w:hAnsi="Times New Roman" w:cs="Times New Roman"/>
          <w:sz w:val="24"/>
          <w:szCs w:val="24"/>
          <w:lang w:eastAsia="ar-SA"/>
        </w:rPr>
        <w:t xml:space="preserve">7.. </w:t>
      </w:r>
      <w:proofErr w:type="spellStart"/>
      <w:r w:rsidRPr="00A9360D">
        <w:rPr>
          <w:rFonts w:ascii="Times New Roman" w:eastAsia="Times New Roman" w:hAnsi="Times New Roman" w:cs="Times New Roman"/>
          <w:sz w:val="24"/>
          <w:szCs w:val="24"/>
          <w:lang w:eastAsia="ar-SA" w:bidi="ar-JO"/>
        </w:rPr>
        <w:t>Gnanamanickam</w:t>
      </w:r>
      <w:proofErr w:type="spellEnd"/>
      <w:r w:rsidRPr="00A9360D">
        <w:rPr>
          <w:rFonts w:ascii="Times New Roman" w:eastAsia="Times New Roman" w:hAnsi="Times New Roman" w:cs="Times New Roman"/>
          <w:sz w:val="24"/>
          <w:szCs w:val="24"/>
          <w:lang w:eastAsia="ar-SA" w:bidi="ar-JO"/>
        </w:rPr>
        <w:t xml:space="preserve"> S. Sam et al. 2006. Plant Associated Bacteria, Springer. Netherland</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8. </w:t>
      </w:r>
      <w:proofErr w:type="spellStart"/>
      <w:r w:rsidRPr="00A9360D">
        <w:rPr>
          <w:rFonts w:ascii="Times New Roman" w:eastAsia="Times New Roman" w:hAnsi="Times New Roman" w:cs="Times New Roman"/>
          <w:sz w:val="24"/>
          <w:szCs w:val="24"/>
          <w:lang w:eastAsia="ar-SA"/>
        </w:rPr>
        <w:t>Gracen</w:t>
      </w:r>
      <w:proofErr w:type="spellEnd"/>
      <w:r w:rsidRPr="00A9360D">
        <w:rPr>
          <w:rFonts w:ascii="Times New Roman" w:eastAsia="Times New Roman" w:hAnsi="Times New Roman" w:cs="Times New Roman"/>
          <w:sz w:val="24"/>
          <w:szCs w:val="24"/>
          <w:lang w:eastAsia="ar-SA"/>
        </w:rPr>
        <w:t xml:space="preserve">, V.E. 1982. Role of Genetics in Etiological </w:t>
      </w:r>
      <w:proofErr w:type="spellStart"/>
      <w:r w:rsidRPr="00A9360D">
        <w:rPr>
          <w:rFonts w:ascii="Times New Roman" w:eastAsia="Times New Roman" w:hAnsi="Times New Roman" w:cs="Times New Roman"/>
          <w:sz w:val="24"/>
          <w:szCs w:val="24"/>
          <w:lang w:eastAsia="ar-SA"/>
        </w:rPr>
        <w:t>Phytopatholgy</w:t>
      </w:r>
      <w:proofErr w:type="spellEnd"/>
      <w:r w:rsidRPr="00A9360D">
        <w:rPr>
          <w:rFonts w:ascii="Times New Roman" w:eastAsia="Times New Roman" w:hAnsi="Times New Roman" w:cs="Times New Roman"/>
          <w:sz w:val="24"/>
          <w:szCs w:val="24"/>
          <w:lang w:eastAsia="ar-SA"/>
        </w:rPr>
        <w:t>. Ann. Rev. of phytopathology, 20: 219-33.</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bidi w:val="0"/>
        <w:spacing w:after="0" w:line="240" w:lineRule="auto"/>
        <w:rPr>
          <w:rFonts w:ascii="Times New Roman" w:eastAsia="Times New Roman" w:hAnsi="Times New Roman" w:cs="Times New Roman"/>
          <w:sz w:val="24"/>
          <w:szCs w:val="24"/>
          <w:lang w:eastAsia="ar-SA" w:bidi="ar-JO"/>
        </w:rPr>
      </w:pPr>
      <w:r w:rsidRPr="00A9360D">
        <w:rPr>
          <w:rFonts w:ascii="Times New Roman" w:eastAsia="Times New Roman" w:hAnsi="Times New Roman" w:cs="Times New Roman"/>
          <w:sz w:val="24"/>
          <w:szCs w:val="24"/>
          <w:lang w:eastAsia="ar-SA" w:bidi="ar-JO"/>
        </w:rPr>
        <w:t xml:space="preserve">9. Janes, J.D.2005. </w:t>
      </w:r>
      <w:proofErr w:type="spellStart"/>
      <w:r w:rsidRPr="00A9360D">
        <w:rPr>
          <w:rFonts w:ascii="Times New Roman" w:eastAsia="Times New Roman" w:hAnsi="Times New Roman" w:cs="Times New Roman"/>
          <w:sz w:val="24"/>
          <w:szCs w:val="24"/>
          <w:lang w:eastAsia="ar-SA" w:bidi="ar-JO"/>
        </w:rPr>
        <w:t>Phytobacteriology</w:t>
      </w:r>
      <w:proofErr w:type="spellEnd"/>
      <w:r w:rsidRPr="00A9360D">
        <w:rPr>
          <w:rFonts w:ascii="Times New Roman" w:eastAsia="Times New Roman" w:hAnsi="Times New Roman" w:cs="Times New Roman"/>
          <w:sz w:val="24"/>
          <w:szCs w:val="24"/>
          <w:lang w:eastAsia="ar-SA" w:bidi="ar-JO"/>
        </w:rPr>
        <w:t xml:space="preserve"> Principles and Practices. Plant Protection service. </w:t>
      </w:r>
      <w:proofErr w:type="spellStart"/>
      <w:r w:rsidRPr="00A9360D">
        <w:rPr>
          <w:rFonts w:ascii="Times New Roman" w:eastAsia="Times New Roman" w:hAnsi="Times New Roman" w:cs="Times New Roman"/>
          <w:sz w:val="24"/>
          <w:szCs w:val="24"/>
          <w:lang w:eastAsia="ar-SA" w:bidi="ar-JO"/>
        </w:rPr>
        <w:t>Wageningen</w:t>
      </w:r>
      <w:proofErr w:type="spellEnd"/>
      <w:r w:rsidRPr="00A9360D">
        <w:rPr>
          <w:rFonts w:ascii="Times New Roman" w:eastAsia="Times New Roman" w:hAnsi="Times New Roman" w:cs="Times New Roman"/>
          <w:sz w:val="24"/>
          <w:szCs w:val="24"/>
          <w:lang w:eastAsia="ar-SA" w:bidi="ar-JO"/>
        </w:rPr>
        <w:t>. The Netherlands.</w:t>
      </w:r>
    </w:p>
    <w:p w:rsidR="00A9360D" w:rsidRPr="00A9360D" w:rsidRDefault="00A9360D" w:rsidP="00A9360D">
      <w:pPr>
        <w:bidi w:val="0"/>
        <w:spacing w:after="0" w:line="240" w:lineRule="auto"/>
        <w:rPr>
          <w:rFonts w:ascii="Times New Roman" w:eastAsia="Times New Roman" w:hAnsi="Times New Roman" w:cs="Times New Roman"/>
          <w:sz w:val="24"/>
          <w:szCs w:val="24"/>
          <w:lang w:eastAsia="ar-SA" w:bidi="ar-JO"/>
        </w:rPr>
      </w:pPr>
    </w:p>
    <w:p w:rsidR="00A9360D" w:rsidRPr="00A9360D" w:rsidRDefault="00A9360D" w:rsidP="00A9360D">
      <w:pPr>
        <w:bidi w:val="0"/>
        <w:spacing w:after="0" w:line="240" w:lineRule="auto"/>
        <w:rPr>
          <w:rFonts w:ascii="Times New Roman" w:eastAsia="Times New Roman" w:hAnsi="Times New Roman" w:cs="Times New Roman"/>
          <w:sz w:val="24"/>
          <w:szCs w:val="24"/>
          <w:lang w:eastAsia="ar-SA" w:bidi="ar-JO"/>
        </w:rPr>
      </w:pPr>
      <w:r w:rsidRPr="00A9360D">
        <w:rPr>
          <w:rFonts w:ascii="Times New Roman" w:eastAsia="Times New Roman" w:hAnsi="Times New Roman" w:cs="Times New Roman"/>
          <w:sz w:val="24"/>
          <w:szCs w:val="24"/>
          <w:lang w:eastAsia="ar-SA"/>
        </w:rPr>
        <w:t xml:space="preserve">10.Miller VL, </w:t>
      </w:r>
      <w:proofErr w:type="spellStart"/>
      <w:r w:rsidRPr="00A9360D">
        <w:rPr>
          <w:rFonts w:ascii="Times New Roman" w:eastAsia="Times New Roman" w:hAnsi="Times New Roman" w:cs="Times New Roman"/>
          <w:sz w:val="24"/>
          <w:szCs w:val="24"/>
          <w:lang w:eastAsia="ar-SA"/>
        </w:rPr>
        <w:t>Kaper</w:t>
      </w:r>
      <w:proofErr w:type="spellEnd"/>
      <w:r w:rsidRPr="00A9360D">
        <w:rPr>
          <w:rFonts w:ascii="Times New Roman" w:eastAsia="Times New Roman" w:hAnsi="Times New Roman" w:cs="Times New Roman"/>
          <w:sz w:val="24"/>
          <w:szCs w:val="24"/>
          <w:lang w:eastAsia="ar-SA"/>
        </w:rPr>
        <w:t xml:space="preserve"> JB, Portnoy DA et al. (</w:t>
      </w:r>
      <w:proofErr w:type="spellStart"/>
      <w:r w:rsidRPr="00A9360D">
        <w:rPr>
          <w:rFonts w:ascii="Times New Roman" w:eastAsia="Times New Roman" w:hAnsi="Times New Roman" w:cs="Times New Roman"/>
          <w:sz w:val="24"/>
          <w:szCs w:val="24"/>
          <w:lang w:eastAsia="ar-SA"/>
        </w:rPr>
        <w:t>eds</w:t>
      </w:r>
      <w:proofErr w:type="spellEnd"/>
      <w:r w:rsidRPr="00A9360D">
        <w:rPr>
          <w:rFonts w:ascii="Times New Roman" w:eastAsia="Times New Roman" w:hAnsi="Times New Roman" w:cs="Times New Roman"/>
          <w:sz w:val="24"/>
          <w:szCs w:val="24"/>
          <w:lang w:eastAsia="ar-SA"/>
        </w:rPr>
        <w:t xml:space="preserve">): Molecular genetics of bacterial pathogenesis. American Society for Microbiology,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Washington</w:t>
          </w:r>
        </w:smartTag>
        <w:r w:rsidRPr="00A9360D">
          <w:rPr>
            <w:rFonts w:ascii="Times New Roman" w:eastAsia="Times New Roman" w:hAnsi="Times New Roman" w:cs="Times New Roman"/>
            <w:sz w:val="24"/>
            <w:szCs w:val="24"/>
            <w:lang w:eastAsia="ar-SA"/>
          </w:rPr>
          <w:t xml:space="preserve"> </w:t>
        </w:r>
        <w:smartTag w:uri="urn:schemas-microsoft-com:office:smarttags" w:element="State">
          <w:r w:rsidRPr="00A9360D">
            <w:rPr>
              <w:rFonts w:ascii="Times New Roman" w:eastAsia="Times New Roman" w:hAnsi="Times New Roman" w:cs="Times New Roman"/>
              <w:sz w:val="24"/>
              <w:szCs w:val="24"/>
              <w:lang w:eastAsia="ar-SA"/>
            </w:rPr>
            <w:t>DC</w:t>
          </w:r>
        </w:smartTag>
      </w:smartTag>
      <w:r w:rsidRPr="00A9360D">
        <w:rPr>
          <w:rFonts w:ascii="Times New Roman" w:eastAsia="Times New Roman" w:hAnsi="Times New Roman" w:cs="Times New Roman"/>
          <w:sz w:val="24"/>
          <w:szCs w:val="24"/>
          <w:lang w:eastAsia="ar-SA"/>
        </w:rPr>
        <w:t>, 1994 .</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bidi="ar-JO"/>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lastRenderedPageBreak/>
        <w:t xml:space="preserve">11. </w:t>
      </w:r>
      <w:proofErr w:type="spellStart"/>
      <w:r w:rsidRPr="00A9360D">
        <w:rPr>
          <w:rFonts w:ascii="Times New Roman" w:eastAsia="Times New Roman" w:hAnsi="Times New Roman" w:cs="Times New Roman"/>
          <w:sz w:val="24"/>
          <w:szCs w:val="24"/>
          <w:lang w:eastAsia="ar-SA"/>
        </w:rPr>
        <w:t>Miushushi</w:t>
      </w:r>
      <w:proofErr w:type="spellEnd"/>
      <w:r w:rsidRPr="00A9360D">
        <w:rPr>
          <w:rFonts w:ascii="Times New Roman" w:eastAsia="Times New Roman" w:hAnsi="Times New Roman" w:cs="Times New Roman"/>
          <w:sz w:val="24"/>
          <w:szCs w:val="24"/>
          <w:lang w:eastAsia="ar-SA"/>
        </w:rPr>
        <w:t>, S. 1985. Drug Resistance in Bacteria. Genetic Biochemistry and Molecular Biology.</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12.Saylers AA, Whitt DD: Bacterial pathogenesis: a molecular approach. American Society for Microbiology,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Washington</w:t>
          </w:r>
        </w:smartTag>
        <w:r w:rsidRPr="00A9360D">
          <w:rPr>
            <w:rFonts w:ascii="Times New Roman" w:eastAsia="Times New Roman" w:hAnsi="Times New Roman" w:cs="Times New Roman"/>
            <w:sz w:val="24"/>
            <w:szCs w:val="24"/>
            <w:lang w:eastAsia="ar-SA"/>
          </w:rPr>
          <w:t xml:space="preserve"> </w:t>
        </w:r>
        <w:smartTag w:uri="urn:schemas-microsoft-com:office:smarttags" w:element="State">
          <w:r w:rsidRPr="00A9360D">
            <w:rPr>
              <w:rFonts w:ascii="Times New Roman" w:eastAsia="Times New Roman" w:hAnsi="Times New Roman" w:cs="Times New Roman"/>
              <w:sz w:val="24"/>
              <w:szCs w:val="24"/>
              <w:lang w:eastAsia="ar-SA"/>
            </w:rPr>
            <w:t>DC</w:t>
          </w:r>
        </w:smartTag>
      </w:smartTag>
      <w:r w:rsidRPr="00A9360D">
        <w:rPr>
          <w:rFonts w:ascii="Times New Roman" w:eastAsia="Times New Roman" w:hAnsi="Times New Roman" w:cs="Times New Roman"/>
          <w:sz w:val="24"/>
          <w:szCs w:val="24"/>
          <w:lang w:eastAsia="ar-SA"/>
        </w:rPr>
        <w:t>, 1994 .</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bidi="ar-JO"/>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13. </w:t>
      </w:r>
      <w:proofErr w:type="spellStart"/>
      <w:r w:rsidRPr="00A9360D">
        <w:rPr>
          <w:rFonts w:ascii="Times New Roman" w:eastAsia="Times New Roman" w:hAnsi="Times New Roman" w:cs="Times New Roman"/>
          <w:sz w:val="24"/>
          <w:szCs w:val="24"/>
          <w:lang w:eastAsia="ar-SA"/>
        </w:rPr>
        <w:t>Weising</w:t>
      </w:r>
      <w:proofErr w:type="spellEnd"/>
      <w:r w:rsidRPr="00A9360D">
        <w:rPr>
          <w:rFonts w:ascii="Times New Roman" w:eastAsia="Times New Roman" w:hAnsi="Times New Roman" w:cs="Times New Roman"/>
          <w:sz w:val="24"/>
          <w:szCs w:val="24"/>
          <w:lang w:eastAsia="ar-SA"/>
        </w:rPr>
        <w:t>, K. N. 1995. DNA fingerprinting in plant and fungi CRC press. London pp 318.</w:t>
      </w:r>
    </w:p>
    <w:p w:rsidR="00C96B00" w:rsidRDefault="00C96B00" w:rsidP="00C96B00">
      <w:pPr>
        <w:bidi w:val="0"/>
        <w:spacing w:after="0" w:line="240" w:lineRule="auto"/>
        <w:rPr>
          <w:rFonts w:ascii="Times New Roman" w:eastAsia="Times New Roman" w:hAnsi="Times New Roman" w:cs="Times New Roman"/>
          <w:sz w:val="24"/>
          <w:szCs w:val="24"/>
        </w:rPr>
      </w:pPr>
    </w:p>
    <w:p w:rsidR="00A9360D" w:rsidRPr="00C96B00" w:rsidRDefault="00A9360D" w:rsidP="00A9360D">
      <w:pPr>
        <w:bidi w:val="0"/>
        <w:spacing w:after="0" w:line="240" w:lineRule="auto"/>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ind w:left="360"/>
        <w:jc w:val="both"/>
        <w:rPr>
          <w:rFonts w:ascii="Times New Roman" w:eastAsia="Times New Roman" w:hAnsi="Times New Roman" w:cs="Times New Roman"/>
          <w:b/>
          <w:bCs/>
          <w:sz w:val="28"/>
          <w:szCs w:val="28"/>
          <w:u w:val="single"/>
        </w:rPr>
      </w:pPr>
      <w:r w:rsidRPr="00C96B00">
        <w:rPr>
          <w:rFonts w:ascii="Times New Roman" w:eastAsia="Times New Roman" w:hAnsi="Times New Roman" w:cs="Times New Roman"/>
          <w:b/>
          <w:bCs/>
          <w:sz w:val="28"/>
          <w:szCs w:val="28"/>
          <w:u w:val="single"/>
          <w:lang w:bidi="ar-JO"/>
        </w:rPr>
        <w:t xml:space="preserve">Intended </w:t>
      </w:r>
      <w:r w:rsidRPr="00C96B00">
        <w:rPr>
          <w:rFonts w:ascii="Times New Roman" w:eastAsia="Times New Roman" w:hAnsi="Times New Roman" w:cs="Times New Roman"/>
          <w:b/>
          <w:bCs/>
          <w:sz w:val="28"/>
          <w:szCs w:val="28"/>
          <w:u w:val="single"/>
        </w:rPr>
        <w:t xml:space="preserve">Grading Scale (Optional)  </w:t>
      </w:r>
    </w:p>
    <w:p w:rsidR="00C96B00" w:rsidRPr="00C96B00" w:rsidRDefault="00C96B00" w:rsidP="00C96B00">
      <w:pPr>
        <w:bidi w:val="0"/>
        <w:spacing w:after="0" w:line="240" w:lineRule="auto"/>
        <w:rPr>
          <w:rFonts w:ascii="Times New Roman" w:eastAsia="Times New Roman" w:hAnsi="Times New Roman" w:cs="Times New Roman"/>
          <w:sz w:val="24"/>
          <w:szCs w:val="24"/>
        </w:rPr>
      </w:pPr>
    </w:p>
    <w:p w:rsidR="00C96B00" w:rsidRPr="00C96B00" w:rsidRDefault="00C96B00" w:rsidP="00C96B00">
      <w:pPr>
        <w:bidi w:val="0"/>
        <w:spacing w:after="0" w:line="240" w:lineRule="auto"/>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According to the university graduate scales</w:t>
      </w:r>
    </w:p>
    <w:p w:rsidR="00C96B00" w:rsidRPr="00C96B00" w:rsidRDefault="00C96B00" w:rsidP="00C96B00">
      <w:pPr>
        <w:bidi w:val="0"/>
        <w:spacing w:after="0" w:line="240" w:lineRule="auto"/>
        <w:rPr>
          <w:rFonts w:ascii="Times New Roman" w:eastAsia="Times New Roman" w:hAnsi="Times New Roman" w:cs="Times New Roman"/>
          <w:b/>
          <w:bCs/>
          <w:sz w:val="28"/>
          <w:szCs w:val="28"/>
        </w:rPr>
      </w:pPr>
    </w:p>
    <w:p w:rsidR="00C96B00" w:rsidRPr="00C96B00" w:rsidRDefault="00C96B00" w:rsidP="00C96B00">
      <w:pPr>
        <w:bidi w:val="0"/>
        <w:spacing w:after="0" w:line="240" w:lineRule="auto"/>
        <w:rPr>
          <w:rFonts w:ascii="Times New Roman" w:eastAsia="Times New Roman" w:hAnsi="Times New Roman" w:cs="Times New Roman"/>
          <w:b/>
          <w:bCs/>
          <w:sz w:val="28"/>
          <w:szCs w:val="28"/>
        </w:rPr>
      </w:pPr>
    </w:p>
    <w:p w:rsidR="00C96B00" w:rsidRPr="00C96B00" w:rsidRDefault="00C96B00" w:rsidP="00C96B00">
      <w:pPr>
        <w:bidi w:val="0"/>
        <w:spacing w:after="0" w:line="240" w:lineRule="auto"/>
        <w:rPr>
          <w:rFonts w:ascii="Times New Roman" w:eastAsia="Times New Roman" w:hAnsi="Times New Roman" w:cs="Times New Roman"/>
          <w:b/>
          <w:bCs/>
          <w:sz w:val="28"/>
          <w:szCs w:val="28"/>
          <w:u w:val="single"/>
          <w:rtl/>
          <w:lang w:bidi="ar-JO"/>
        </w:rPr>
      </w:pPr>
      <w:r w:rsidRPr="00C96B00">
        <w:rPr>
          <w:rFonts w:ascii="Times New Roman" w:eastAsia="Times New Roman" w:hAnsi="Times New Roman" w:cs="Times New Roman"/>
          <w:b/>
          <w:sz w:val="28"/>
          <w:szCs w:val="28"/>
          <w:u w:val="single"/>
          <w:lang w:bidi="ar-JO"/>
        </w:rPr>
        <w:t>Notes</w:t>
      </w:r>
      <w:r w:rsidRPr="00C96B00">
        <w:rPr>
          <w:rFonts w:ascii="Times New Roman" w:eastAsia="Times New Roman" w:hAnsi="Times New Roman" w:cs="Times New Roman"/>
          <w:b/>
          <w:bCs/>
          <w:sz w:val="28"/>
          <w:szCs w:val="28"/>
          <w:u w:val="single"/>
          <w:lang w:bidi="ar-JO"/>
        </w:rPr>
        <w:t xml:space="preserve">: </w:t>
      </w:r>
    </w:p>
    <w:p w:rsidR="00C96B00" w:rsidRPr="00C96B00" w:rsidRDefault="00C96B00" w:rsidP="00C96B00">
      <w:pPr>
        <w:bidi w:val="0"/>
        <w:spacing w:after="0" w:line="240" w:lineRule="auto"/>
        <w:rPr>
          <w:rFonts w:ascii="Times New Roman" w:eastAsia="Times New Roman" w:hAnsi="Times New Roman" w:cs="Times New Roman"/>
          <w:sz w:val="20"/>
          <w:szCs w:val="20"/>
          <w:lang w:bidi="ar-JO"/>
        </w:rPr>
      </w:pPr>
    </w:p>
    <w:p w:rsidR="00C96B00" w:rsidRPr="00C96B00" w:rsidRDefault="00C96B00" w:rsidP="00C96B00">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C96B00">
        <w:rPr>
          <w:rFonts w:ascii="Times New Roman" w:eastAsia="Times New Roman" w:hAnsi="Times New Roman" w:cs="Traditional Arabic"/>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C96B00">
        <w:rPr>
          <w:rFonts w:ascii="Times New Roman" w:eastAsia="Times New Roman" w:hAnsi="Times New Roman" w:cs="Traditional Arabic"/>
          <w:sz w:val="24"/>
          <w:szCs w:val="24"/>
          <w:rtl/>
          <w:lang w:bidi="ar-JO"/>
        </w:rPr>
        <w:t xml:space="preserve"> </w:t>
      </w:r>
      <w:r w:rsidRPr="00C96B00">
        <w:rPr>
          <w:rFonts w:ascii="Times New Roman" w:eastAsia="Times New Roman" w:hAnsi="Times New Roman" w:cs="Traditional Arabic"/>
          <w:sz w:val="24"/>
          <w:szCs w:val="24"/>
        </w:rPr>
        <w:t xml:space="preserve">For final complaints, there will be a committee to review grading the final exam. </w:t>
      </w:r>
    </w:p>
    <w:p w:rsidR="00C96B00" w:rsidRPr="00C96B00" w:rsidRDefault="00C96B00" w:rsidP="00C96B00">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C96B00">
        <w:rPr>
          <w:rFonts w:ascii="Times New Roman" w:eastAsia="Times New Roman" w:hAnsi="Times New Roman" w:cs="Traditional Arabic"/>
          <w:sz w:val="24"/>
          <w:szCs w:val="24"/>
          <w:lang w:bidi="ar-JO"/>
        </w:rPr>
        <w:t>For more details on University regulations please visit:</w:t>
      </w:r>
    </w:p>
    <w:p w:rsidR="00C96B00" w:rsidRPr="00C96B00" w:rsidRDefault="00C96B00" w:rsidP="00C96B00">
      <w:pPr>
        <w:bidi w:val="0"/>
        <w:spacing w:after="0" w:line="240" w:lineRule="auto"/>
        <w:ind w:left="360"/>
        <w:jc w:val="lowKashida"/>
        <w:rPr>
          <w:rFonts w:ascii="Times New Roman" w:eastAsia="Times New Roman" w:hAnsi="Times New Roman" w:cs="Traditional Arabic"/>
          <w:sz w:val="24"/>
          <w:szCs w:val="24"/>
        </w:rPr>
      </w:pPr>
      <w:r w:rsidRPr="00C96B00">
        <w:rPr>
          <w:rFonts w:ascii="Times New Roman" w:eastAsia="Times New Roman" w:hAnsi="Times New Roman" w:cs="Traditional Arabic"/>
          <w:sz w:val="24"/>
          <w:szCs w:val="24"/>
          <w:lang w:bidi="ar-JO"/>
        </w:rPr>
        <w:t xml:space="preserve"> </w:t>
      </w:r>
      <w:hyperlink r:id="rId8" w:history="1">
        <w:r w:rsidRPr="00C96B00">
          <w:rPr>
            <w:rFonts w:ascii="Times New Roman" w:eastAsia="Times New Roman" w:hAnsi="Times New Roman" w:cs="Times New Roman"/>
            <w:color w:val="0000FF"/>
            <w:sz w:val="24"/>
            <w:szCs w:val="24"/>
            <w:u w:val="single"/>
            <w:lang w:bidi="ar-JO"/>
          </w:rPr>
          <w:t>http://www.ju.edu.jo/rules/index.htm</w:t>
        </w:r>
      </w:hyperlink>
    </w:p>
    <w:p w:rsidR="00C96B00" w:rsidRPr="00C96B00" w:rsidRDefault="00C96B00" w:rsidP="00C96B00">
      <w:pPr>
        <w:bidi w:val="0"/>
        <w:spacing w:after="0" w:line="240" w:lineRule="auto"/>
        <w:ind w:left="360"/>
        <w:jc w:val="lowKashida"/>
        <w:rPr>
          <w:rFonts w:ascii="Times New Roman" w:eastAsia="Times New Roman" w:hAnsi="Times New Roman" w:cs="Traditional Arabic"/>
          <w:sz w:val="24"/>
          <w:szCs w:val="24"/>
        </w:rPr>
      </w:pPr>
    </w:p>
    <w:p w:rsidR="00C96B00" w:rsidRPr="00C96B00" w:rsidRDefault="00C96B00" w:rsidP="00C96B00">
      <w:pPr>
        <w:tabs>
          <w:tab w:val="right" w:pos="6840"/>
        </w:tabs>
        <w:bidi w:val="0"/>
        <w:spacing w:after="0" w:line="240" w:lineRule="auto"/>
        <w:ind w:left="360" w:right="26"/>
        <w:jc w:val="both"/>
        <w:rPr>
          <w:rFonts w:ascii="Times New Roman" w:eastAsia="Times New Roman" w:hAnsi="Times New Roman" w:cs="Times New Roman"/>
          <w:snapToGrid w:val="0"/>
          <w:sz w:val="24"/>
          <w:szCs w:val="24"/>
          <w:lang w:eastAsia="en-AU"/>
        </w:rPr>
      </w:pPr>
    </w:p>
    <w:p w:rsidR="00C96B00" w:rsidRPr="00C96B00" w:rsidRDefault="00C96B00" w:rsidP="00C96B00">
      <w:pPr>
        <w:bidi w:val="0"/>
        <w:spacing w:after="0" w:line="240" w:lineRule="auto"/>
        <w:rPr>
          <w:rFonts w:ascii="Times New Roman" w:eastAsia="Times New Roman" w:hAnsi="Times New Roman" w:cs="Times New Roman"/>
          <w:sz w:val="24"/>
          <w:szCs w:val="24"/>
          <w:lang w:bidi="ar-JO"/>
        </w:rPr>
      </w:pPr>
    </w:p>
    <w:p w:rsidR="00325B16" w:rsidRPr="00C96B00" w:rsidRDefault="00325B16">
      <w:pPr>
        <w:rPr>
          <w:lang w:bidi="ar-JO"/>
        </w:rPr>
      </w:pPr>
    </w:p>
    <w:sectPr w:rsidR="00325B16" w:rsidRPr="00C96B00"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3D" w:rsidRDefault="00896E3D">
      <w:pPr>
        <w:spacing w:after="0" w:line="240" w:lineRule="auto"/>
      </w:pPr>
      <w:r>
        <w:separator/>
      </w:r>
    </w:p>
  </w:endnote>
  <w:endnote w:type="continuationSeparator" w:id="0">
    <w:p w:rsidR="00896E3D" w:rsidRDefault="0089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0E13B2"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BCB">
      <w:rPr>
        <w:rStyle w:val="PageNumber"/>
        <w:noProof/>
        <w:rtl/>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974BCB">
      <w:rPr>
        <w:rStyle w:val="PageNumber"/>
        <w:noProof/>
        <w:rtl/>
      </w:rPr>
      <w:t>5</w:t>
    </w:r>
    <w:r>
      <w:rPr>
        <w:rStyle w:val="PageNumber"/>
      </w:rPr>
      <w:fldChar w:fldCharType="end"/>
    </w:r>
    <w:r>
      <w:rPr>
        <w:rStyle w:val="PageNumber"/>
      </w:rPr>
      <w:t xml:space="preserve"> </w:t>
    </w:r>
  </w:p>
  <w:p w:rsidR="00EF59C8" w:rsidRDefault="0089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3D" w:rsidRDefault="00896E3D">
      <w:pPr>
        <w:spacing w:after="0" w:line="240" w:lineRule="auto"/>
      </w:pPr>
      <w:r>
        <w:separator/>
      </w:r>
    </w:p>
  </w:footnote>
  <w:footnote w:type="continuationSeparator" w:id="0">
    <w:p w:rsidR="00896E3D" w:rsidRDefault="00896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EDD"/>
    <w:multiLevelType w:val="hybridMultilevel"/>
    <w:tmpl w:val="05282552"/>
    <w:lvl w:ilvl="0" w:tplc="0F9AD2E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73C8F"/>
    <w:multiLevelType w:val="hybridMultilevel"/>
    <w:tmpl w:val="7494DBB8"/>
    <w:lvl w:ilvl="0" w:tplc="41746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2E3C9E"/>
    <w:multiLevelType w:val="hybridMultilevel"/>
    <w:tmpl w:val="693237D6"/>
    <w:lvl w:ilvl="0" w:tplc="0A3CE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00"/>
    <w:rsid w:val="000E13B2"/>
    <w:rsid w:val="000E2216"/>
    <w:rsid w:val="00301ADB"/>
    <w:rsid w:val="00325B16"/>
    <w:rsid w:val="003744F2"/>
    <w:rsid w:val="00504861"/>
    <w:rsid w:val="0051230B"/>
    <w:rsid w:val="005F5C37"/>
    <w:rsid w:val="007E30FF"/>
    <w:rsid w:val="00871DA2"/>
    <w:rsid w:val="008773D2"/>
    <w:rsid w:val="00896E3D"/>
    <w:rsid w:val="00974BCB"/>
    <w:rsid w:val="00A9360D"/>
    <w:rsid w:val="00B46E53"/>
    <w:rsid w:val="00C96B00"/>
    <w:rsid w:val="00D60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6B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6B00"/>
  </w:style>
  <w:style w:type="character" w:styleId="PageNumber">
    <w:name w:val="page number"/>
    <w:basedOn w:val="DefaultParagraphFont"/>
    <w:uiPriority w:val="99"/>
    <w:rsid w:val="00C96B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6B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6B00"/>
  </w:style>
  <w:style w:type="character" w:styleId="PageNumber">
    <w:name w:val="page number"/>
    <w:basedOn w:val="DefaultParagraphFont"/>
    <w:uiPriority w:val="99"/>
    <w:rsid w:val="00C96B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9AA48-C116-4CCF-99B3-4335FF4C8E0F}"/>
</file>

<file path=customXml/itemProps2.xml><?xml version="1.0" encoding="utf-8"?>
<ds:datastoreItem xmlns:ds="http://schemas.openxmlformats.org/officeDocument/2006/customXml" ds:itemID="{978B3B9A-9978-46FC-ACCF-4BEFDBC23E17}"/>
</file>

<file path=customXml/itemProps3.xml><?xml version="1.0" encoding="utf-8"?>
<ds:datastoreItem xmlns:ds="http://schemas.openxmlformats.org/officeDocument/2006/customXml" ds:itemID="{853EFC41-AFDE-4569-8E61-67E41DDADA15}"/>
</file>

<file path=docProps/app.xml><?xml version="1.0" encoding="utf-8"?>
<Properties xmlns="http://schemas.openxmlformats.org/officeDocument/2006/extended-properties" xmlns:vt="http://schemas.openxmlformats.org/officeDocument/2006/docPropsVTypes">
  <Template>Normal</Template>
  <TotalTime>14</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ISMAIL</cp:lastModifiedBy>
  <cp:revision>7</cp:revision>
  <cp:lastPrinted>2016-04-25T09:30:00Z</cp:lastPrinted>
  <dcterms:created xsi:type="dcterms:W3CDTF">2016-04-25T12:01:00Z</dcterms:created>
  <dcterms:modified xsi:type="dcterms:W3CDTF">2016-05-05T05:11:00Z</dcterms:modified>
</cp:coreProperties>
</file>